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A7" w:rsidRPr="00116982" w:rsidRDefault="00DD3AA3" w:rsidP="00AF07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6982"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C06A49" w:rsidRPr="00116982">
        <w:rPr>
          <w:rFonts w:ascii="Times New Roman" w:hAnsi="Times New Roman" w:cs="Times New Roman"/>
          <w:b/>
          <w:sz w:val="28"/>
          <w:szCs w:val="28"/>
        </w:rPr>
        <w:t xml:space="preserve">JOINT </w:t>
      </w:r>
      <w:r w:rsidRPr="00116982">
        <w:rPr>
          <w:rFonts w:ascii="Times New Roman" w:hAnsi="Times New Roman" w:cs="Times New Roman"/>
          <w:b/>
          <w:sz w:val="28"/>
          <w:szCs w:val="28"/>
        </w:rPr>
        <w:t>ELECTION</w:t>
      </w:r>
    </w:p>
    <w:p w:rsidR="00AF07F6" w:rsidRPr="00116982" w:rsidRDefault="00AF07F6" w:rsidP="00AF07F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6982">
        <w:rPr>
          <w:rFonts w:ascii="Times New Roman" w:hAnsi="Times New Roman" w:cs="Times New Roman"/>
          <w:b/>
          <w:i/>
          <w:sz w:val="24"/>
          <w:szCs w:val="24"/>
        </w:rPr>
        <w:t>AVISO DE ELECCI</w:t>
      </w:r>
      <w:r w:rsidR="00593CD3" w:rsidRPr="00116982">
        <w:rPr>
          <w:rFonts w:ascii="Times New Roman" w:hAnsi="Times New Roman" w:cs="Times New Roman"/>
          <w:b/>
          <w:i/>
          <w:sz w:val="24"/>
          <w:szCs w:val="24"/>
        </w:rPr>
        <w:t>Ó</w:t>
      </w:r>
      <w:r w:rsidRPr="00116982">
        <w:rPr>
          <w:rFonts w:ascii="Times New Roman" w:hAnsi="Times New Roman" w:cs="Times New Roman"/>
          <w:b/>
          <w:i/>
          <w:sz w:val="24"/>
          <w:szCs w:val="24"/>
        </w:rPr>
        <w:t xml:space="preserve">N </w:t>
      </w:r>
      <w:r w:rsidR="00C06A49" w:rsidRPr="00116982">
        <w:rPr>
          <w:rFonts w:ascii="Times New Roman" w:hAnsi="Times New Roman" w:cs="Times New Roman"/>
          <w:b/>
          <w:i/>
          <w:sz w:val="24"/>
          <w:szCs w:val="24"/>
        </w:rPr>
        <w:t>CONJUNTA</w:t>
      </w:r>
    </w:p>
    <w:p w:rsidR="00AF07F6" w:rsidRDefault="00AF07F6" w:rsidP="00AF07F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07F6" w:rsidRPr="00372C52" w:rsidRDefault="00AF07F6" w:rsidP="003D569C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 xml:space="preserve">To the registered voters of </w:t>
      </w:r>
      <w:r w:rsidR="00604E7B" w:rsidRPr="00372C52">
        <w:rPr>
          <w:rFonts w:ascii="Times New Roman" w:hAnsi="Times New Roman" w:cs="Times New Roman"/>
        </w:rPr>
        <w:t>the Town of Buffalo Gap</w:t>
      </w:r>
      <w:r w:rsidR="003D569C" w:rsidRPr="00372C52">
        <w:rPr>
          <w:rFonts w:ascii="Times New Roman" w:hAnsi="Times New Roman" w:cs="Times New Roman"/>
        </w:rPr>
        <w:t xml:space="preserve">, </w:t>
      </w:r>
      <w:r w:rsidR="00604E7B" w:rsidRPr="00372C52">
        <w:rPr>
          <w:rFonts w:ascii="Times New Roman" w:hAnsi="Times New Roman" w:cs="Times New Roman"/>
        </w:rPr>
        <w:t xml:space="preserve">the Lytle Lake Water </w:t>
      </w:r>
      <w:r w:rsidR="007C2F3A" w:rsidRPr="00372C52">
        <w:rPr>
          <w:rFonts w:ascii="Times New Roman" w:hAnsi="Times New Roman" w:cs="Times New Roman"/>
        </w:rPr>
        <w:t xml:space="preserve">Control and Improvement </w:t>
      </w:r>
      <w:r w:rsidR="00604E7B" w:rsidRPr="00372C52">
        <w:rPr>
          <w:rFonts w:ascii="Times New Roman" w:hAnsi="Times New Roman" w:cs="Times New Roman"/>
        </w:rPr>
        <w:t xml:space="preserve">District, </w:t>
      </w:r>
      <w:r w:rsidR="00CF12A6">
        <w:rPr>
          <w:rFonts w:ascii="Times New Roman" w:hAnsi="Times New Roman" w:cs="Times New Roman"/>
        </w:rPr>
        <w:t xml:space="preserve">the Abilene Independent School District, </w:t>
      </w:r>
      <w:r w:rsidR="00604E7B" w:rsidRPr="00372C52">
        <w:rPr>
          <w:rFonts w:ascii="Times New Roman" w:hAnsi="Times New Roman" w:cs="Times New Roman"/>
        </w:rPr>
        <w:t xml:space="preserve">the </w:t>
      </w:r>
      <w:r w:rsidR="003D569C" w:rsidRPr="00372C52">
        <w:rPr>
          <w:rFonts w:ascii="Times New Roman" w:hAnsi="Times New Roman" w:cs="Times New Roman"/>
        </w:rPr>
        <w:t>Merkel I</w:t>
      </w:r>
      <w:r w:rsidR="00CF12A6">
        <w:rPr>
          <w:rFonts w:ascii="Times New Roman" w:hAnsi="Times New Roman" w:cs="Times New Roman"/>
        </w:rPr>
        <w:t>ndependent School District</w:t>
      </w:r>
      <w:r w:rsidR="003D569C" w:rsidRPr="00372C52">
        <w:rPr>
          <w:rFonts w:ascii="Times New Roman" w:hAnsi="Times New Roman" w:cs="Times New Roman"/>
        </w:rPr>
        <w:t>, and the Jim Ned C</w:t>
      </w:r>
      <w:r w:rsidR="00CF12A6">
        <w:rPr>
          <w:rFonts w:ascii="Times New Roman" w:hAnsi="Times New Roman" w:cs="Times New Roman"/>
        </w:rPr>
        <w:t>onsolidated Independent School District</w:t>
      </w:r>
      <w:r w:rsidR="003D569C" w:rsidRPr="00372C52">
        <w:rPr>
          <w:rFonts w:ascii="Times New Roman" w:hAnsi="Times New Roman" w:cs="Times New Roman"/>
        </w:rPr>
        <w:t>:</w:t>
      </w:r>
    </w:p>
    <w:p w:rsidR="00AF07F6" w:rsidRPr="00372C52" w:rsidRDefault="00AF07F6" w:rsidP="00AF07F6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372C52">
        <w:rPr>
          <w:rFonts w:ascii="Times New Roman" w:hAnsi="Times New Roman" w:cs="Times New Roman"/>
          <w:i/>
        </w:rPr>
        <w:t xml:space="preserve">A </w:t>
      </w:r>
      <w:proofErr w:type="spellStart"/>
      <w:r w:rsidRPr="00372C52">
        <w:rPr>
          <w:rFonts w:ascii="Times New Roman" w:hAnsi="Times New Roman" w:cs="Times New Roman"/>
          <w:i/>
        </w:rPr>
        <w:t>los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votantes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registrados</w:t>
      </w:r>
      <w:proofErr w:type="spellEnd"/>
      <w:r w:rsidR="003D569C" w:rsidRPr="00372C52">
        <w:rPr>
          <w:rFonts w:ascii="Times New Roman" w:hAnsi="Times New Roman" w:cs="Times New Roman"/>
          <w:i/>
        </w:rPr>
        <w:t xml:space="preserve"> </w:t>
      </w:r>
      <w:r w:rsidR="00604E7B" w:rsidRPr="00372C52">
        <w:rPr>
          <w:rFonts w:ascii="Times New Roman" w:hAnsi="Times New Roman" w:cs="Times New Roman"/>
          <w:i/>
        </w:rPr>
        <w:t xml:space="preserve">del Pueblo </w:t>
      </w:r>
      <w:r w:rsidR="003D569C" w:rsidRPr="00372C52">
        <w:rPr>
          <w:rFonts w:ascii="Times New Roman" w:hAnsi="Times New Roman" w:cs="Times New Roman"/>
          <w:i/>
        </w:rPr>
        <w:t>de</w:t>
      </w:r>
      <w:r w:rsidR="00604E7B" w:rsidRPr="00372C52">
        <w:rPr>
          <w:rFonts w:ascii="Times New Roman" w:hAnsi="Times New Roman" w:cs="Times New Roman"/>
          <w:i/>
        </w:rPr>
        <w:t xml:space="preserve"> Buffalo Gap</w:t>
      </w:r>
      <w:r w:rsidR="003D569C" w:rsidRPr="00372C52">
        <w:rPr>
          <w:rFonts w:ascii="Times New Roman" w:hAnsi="Times New Roman" w:cs="Times New Roman"/>
          <w:i/>
        </w:rPr>
        <w:t xml:space="preserve">, </w:t>
      </w:r>
      <w:r w:rsidR="00753847" w:rsidRPr="00372C52">
        <w:rPr>
          <w:rFonts w:ascii="Times New Roman" w:hAnsi="Times New Roman" w:cs="Times New Roman"/>
          <w:i/>
        </w:rPr>
        <w:t xml:space="preserve">del Distrito para el Control y </w:t>
      </w:r>
      <w:proofErr w:type="spellStart"/>
      <w:r w:rsidR="00753847" w:rsidRPr="00372C52">
        <w:rPr>
          <w:rFonts w:ascii="Times New Roman" w:hAnsi="Times New Roman" w:cs="Times New Roman"/>
          <w:i/>
        </w:rPr>
        <w:t>Majoramiento</w:t>
      </w:r>
      <w:proofErr w:type="spellEnd"/>
      <w:r w:rsidR="00753847" w:rsidRPr="00372C52">
        <w:rPr>
          <w:rFonts w:ascii="Times New Roman" w:hAnsi="Times New Roman" w:cs="Times New Roman"/>
          <w:i/>
        </w:rPr>
        <w:t xml:space="preserve"> del A</w:t>
      </w:r>
      <w:r w:rsidR="007C2F3A" w:rsidRPr="00372C52">
        <w:rPr>
          <w:rFonts w:ascii="Times New Roman" w:hAnsi="Times New Roman" w:cs="Times New Roman"/>
          <w:i/>
        </w:rPr>
        <w:t xml:space="preserve">gua </w:t>
      </w:r>
      <w:r w:rsidR="00753847" w:rsidRPr="00372C52">
        <w:rPr>
          <w:rFonts w:ascii="Times New Roman" w:hAnsi="Times New Roman" w:cs="Times New Roman"/>
          <w:i/>
        </w:rPr>
        <w:t xml:space="preserve">de </w:t>
      </w:r>
      <w:r w:rsidR="007C2F3A" w:rsidRPr="00372C52">
        <w:rPr>
          <w:rFonts w:ascii="Times New Roman" w:hAnsi="Times New Roman" w:cs="Times New Roman"/>
          <w:i/>
        </w:rPr>
        <w:t>Lytle Lake</w:t>
      </w:r>
      <w:r w:rsidR="00604E7B" w:rsidRPr="00372C52">
        <w:rPr>
          <w:rFonts w:ascii="Times New Roman" w:hAnsi="Times New Roman" w:cs="Times New Roman"/>
        </w:rPr>
        <w:t>,</w:t>
      </w:r>
      <w:r w:rsidR="00604E7B" w:rsidRPr="00372C52">
        <w:rPr>
          <w:rFonts w:ascii="Times New Roman" w:hAnsi="Times New Roman" w:cs="Times New Roman"/>
          <w:i/>
        </w:rPr>
        <w:t xml:space="preserve"> </w:t>
      </w:r>
      <w:r w:rsidR="00FE2DDD">
        <w:rPr>
          <w:rFonts w:ascii="Times New Roman" w:hAnsi="Times New Roman" w:cs="Times New Roman"/>
          <w:i/>
        </w:rPr>
        <w:t xml:space="preserve">del Distrito Escolar </w:t>
      </w:r>
      <w:proofErr w:type="spellStart"/>
      <w:r w:rsidR="00FE2DDD">
        <w:rPr>
          <w:rFonts w:ascii="Times New Roman" w:hAnsi="Times New Roman" w:cs="Times New Roman"/>
          <w:i/>
        </w:rPr>
        <w:t>Independiente</w:t>
      </w:r>
      <w:proofErr w:type="spellEnd"/>
      <w:r w:rsidR="00FE2DDD">
        <w:rPr>
          <w:rFonts w:ascii="Times New Roman" w:hAnsi="Times New Roman" w:cs="Times New Roman"/>
          <w:i/>
        </w:rPr>
        <w:t xml:space="preserve"> de Abilene, del Distrito Escolar </w:t>
      </w:r>
      <w:proofErr w:type="spellStart"/>
      <w:r w:rsidR="00FE2DDD">
        <w:rPr>
          <w:rFonts w:ascii="Times New Roman" w:hAnsi="Times New Roman" w:cs="Times New Roman"/>
          <w:i/>
        </w:rPr>
        <w:t>Independiente</w:t>
      </w:r>
      <w:proofErr w:type="spellEnd"/>
      <w:r w:rsidR="00FE2DDD">
        <w:rPr>
          <w:rFonts w:ascii="Times New Roman" w:hAnsi="Times New Roman" w:cs="Times New Roman"/>
          <w:i/>
        </w:rPr>
        <w:t xml:space="preserve"> de Merkel, y del Distrito Escolar </w:t>
      </w:r>
      <w:proofErr w:type="spellStart"/>
      <w:r w:rsidR="00FE2DDD">
        <w:rPr>
          <w:rFonts w:ascii="Times New Roman" w:hAnsi="Times New Roman" w:cs="Times New Roman"/>
          <w:i/>
        </w:rPr>
        <w:t>Independiente</w:t>
      </w:r>
      <w:proofErr w:type="spellEnd"/>
      <w:r w:rsidR="00FE2DDD">
        <w:rPr>
          <w:rFonts w:ascii="Times New Roman" w:hAnsi="Times New Roman" w:cs="Times New Roman"/>
          <w:i/>
        </w:rPr>
        <w:t xml:space="preserve"> </w:t>
      </w:r>
      <w:proofErr w:type="spellStart"/>
      <w:r w:rsidR="00FE2DDD">
        <w:rPr>
          <w:rFonts w:ascii="Times New Roman" w:hAnsi="Times New Roman" w:cs="Times New Roman"/>
          <w:i/>
        </w:rPr>
        <w:t>Consolidado</w:t>
      </w:r>
      <w:proofErr w:type="spellEnd"/>
      <w:r w:rsidR="00FE2DDD">
        <w:rPr>
          <w:rFonts w:ascii="Times New Roman" w:hAnsi="Times New Roman" w:cs="Times New Roman"/>
          <w:i/>
        </w:rPr>
        <w:t xml:space="preserve"> de Jim Ned</w:t>
      </w:r>
      <w:r w:rsidR="003D569C" w:rsidRPr="00372C52">
        <w:rPr>
          <w:rFonts w:ascii="Times New Roman" w:hAnsi="Times New Roman" w:cs="Times New Roman"/>
          <w:i/>
        </w:rPr>
        <w:t>:</w:t>
      </w:r>
    </w:p>
    <w:p w:rsidR="003D569C" w:rsidRPr="00B578C9" w:rsidRDefault="003D569C" w:rsidP="00AF07F6">
      <w:pPr>
        <w:spacing w:line="240" w:lineRule="auto"/>
        <w:contextualSpacing/>
        <w:rPr>
          <w:rFonts w:ascii="Times New Roman" w:hAnsi="Times New Roman" w:cs="Times New Roman"/>
          <w:i/>
          <w:sz w:val="8"/>
          <w:szCs w:val="8"/>
        </w:rPr>
      </w:pPr>
    </w:p>
    <w:p w:rsidR="00CF12A6" w:rsidRDefault="00AF07F6" w:rsidP="007538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 xml:space="preserve">Notice is hereby given that the </w:t>
      </w:r>
      <w:r w:rsidR="00C06A49" w:rsidRPr="00372C52">
        <w:rPr>
          <w:rFonts w:ascii="Times New Roman" w:hAnsi="Times New Roman" w:cs="Times New Roman"/>
        </w:rPr>
        <w:t>V</w:t>
      </w:r>
      <w:r w:rsidRPr="00372C52">
        <w:rPr>
          <w:rFonts w:ascii="Times New Roman" w:hAnsi="Times New Roman" w:cs="Times New Roman"/>
        </w:rPr>
        <w:t xml:space="preserve">ote </w:t>
      </w:r>
      <w:r w:rsidR="00C06A49" w:rsidRPr="00372C52">
        <w:rPr>
          <w:rFonts w:ascii="Times New Roman" w:hAnsi="Times New Roman" w:cs="Times New Roman"/>
        </w:rPr>
        <w:t>C</w:t>
      </w:r>
      <w:r w:rsidRPr="00372C52">
        <w:rPr>
          <w:rFonts w:ascii="Times New Roman" w:hAnsi="Times New Roman" w:cs="Times New Roman"/>
        </w:rPr>
        <w:t xml:space="preserve">enters listed below will be open from 7:00 a.m. to 7:00 p.m. on May </w:t>
      </w:r>
      <w:r w:rsidR="00604E7B" w:rsidRPr="00372C52">
        <w:rPr>
          <w:rFonts w:ascii="Times New Roman" w:hAnsi="Times New Roman" w:cs="Times New Roman"/>
        </w:rPr>
        <w:t>5</w:t>
      </w:r>
      <w:r w:rsidRPr="00372C52">
        <w:rPr>
          <w:rFonts w:ascii="Times New Roman" w:hAnsi="Times New Roman" w:cs="Times New Roman"/>
        </w:rPr>
        <w:t>, 201</w:t>
      </w:r>
      <w:r w:rsidR="00604E7B" w:rsidRPr="00372C52">
        <w:rPr>
          <w:rFonts w:ascii="Times New Roman" w:hAnsi="Times New Roman" w:cs="Times New Roman"/>
        </w:rPr>
        <w:t>8</w:t>
      </w:r>
      <w:r w:rsidRPr="00372C52">
        <w:rPr>
          <w:rFonts w:ascii="Times New Roman" w:hAnsi="Times New Roman" w:cs="Times New Roman"/>
        </w:rPr>
        <w:t xml:space="preserve">, for voting in a </w:t>
      </w:r>
      <w:r w:rsidR="0076649D" w:rsidRPr="00372C52">
        <w:rPr>
          <w:rFonts w:ascii="Times New Roman" w:hAnsi="Times New Roman" w:cs="Times New Roman"/>
        </w:rPr>
        <w:t>Joint</w:t>
      </w:r>
      <w:r w:rsidRPr="00372C52">
        <w:rPr>
          <w:rFonts w:ascii="Times New Roman" w:hAnsi="Times New Roman" w:cs="Times New Roman"/>
        </w:rPr>
        <w:t xml:space="preserve"> </w:t>
      </w:r>
      <w:r w:rsidR="0076649D" w:rsidRPr="00372C52">
        <w:rPr>
          <w:rFonts w:ascii="Times New Roman" w:hAnsi="Times New Roman" w:cs="Times New Roman"/>
        </w:rPr>
        <w:t>E</w:t>
      </w:r>
      <w:r w:rsidRPr="00372C52">
        <w:rPr>
          <w:rFonts w:ascii="Times New Roman" w:hAnsi="Times New Roman" w:cs="Times New Roman"/>
        </w:rPr>
        <w:t>lection to elect;</w:t>
      </w:r>
    </w:p>
    <w:p w:rsidR="00FE2DDD" w:rsidRDefault="00FE2DDD" w:rsidP="00753847">
      <w:pPr>
        <w:spacing w:after="0" w:line="240" w:lineRule="auto"/>
        <w:contextualSpacing/>
        <w:rPr>
          <w:rFonts w:ascii="Times New Roman" w:hAnsi="Times New Roman" w:cs="Times New Roman"/>
          <w:sz w:val="8"/>
          <w:szCs w:val="8"/>
        </w:rPr>
      </w:pPr>
    </w:p>
    <w:p w:rsidR="00B02023" w:rsidRPr="00FE2DDD" w:rsidRDefault="00B02023" w:rsidP="00753847">
      <w:pPr>
        <w:spacing w:after="0" w:line="240" w:lineRule="auto"/>
        <w:contextualSpacing/>
        <w:rPr>
          <w:rFonts w:ascii="Times New Roman" w:hAnsi="Times New Roman" w:cs="Times New Roman"/>
          <w:sz w:val="8"/>
          <w:szCs w:val="8"/>
        </w:rPr>
      </w:pPr>
    </w:p>
    <w:p w:rsidR="00CF12A6" w:rsidRDefault="00CF12A6" w:rsidP="00443C69">
      <w:pPr>
        <w:spacing w:after="0" w:line="240" w:lineRule="auto"/>
        <w:ind w:firstLine="28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Board of Trustees – Abilene I.S.D.</w:t>
      </w:r>
      <w:proofErr w:type="gramEnd"/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proofErr w:type="gramStart"/>
      <w:r w:rsidRPr="00372C52">
        <w:rPr>
          <w:rFonts w:ascii="Times New Roman" w:hAnsi="Times New Roman" w:cs="Times New Roman"/>
        </w:rPr>
        <w:t>Board of Trustees</w:t>
      </w:r>
      <w:r>
        <w:rPr>
          <w:rFonts w:ascii="Times New Roman" w:hAnsi="Times New Roman" w:cs="Times New Roman"/>
        </w:rPr>
        <w:t xml:space="preserve"> - </w:t>
      </w:r>
      <w:r w:rsidRPr="00372C52">
        <w:rPr>
          <w:rFonts w:ascii="Times New Roman" w:hAnsi="Times New Roman" w:cs="Times New Roman"/>
        </w:rPr>
        <w:t>Merkel I.S.D.</w:t>
      </w:r>
      <w:proofErr w:type="gramEnd"/>
      <w:r w:rsidRPr="00372C52">
        <w:rPr>
          <w:rFonts w:ascii="Times New Roman" w:hAnsi="Times New Roman" w:cs="Times New Roman"/>
        </w:rPr>
        <w:t xml:space="preserve"> </w:t>
      </w:r>
    </w:p>
    <w:p w:rsidR="00C06A49" w:rsidRPr="00372C52" w:rsidRDefault="00CF12A6" w:rsidP="00443C69">
      <w:pPr>
        <w:spacing w:after="0" w:line="240" w:lineRule="auto"/>
        <w:ind w:firstLine="28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Board of Trustees – </w:t>
      </w:r>
      <w:r w:rsidRPr="00372C52">
        <w:rPr>
          <w:rFonts w:ascii="Times New Roman" w:hAnsi="Times New Roman" w:cs="Times New Roman"/>
        </w:rPr>
        <w:t>Jim Ned C.I.S.D.</w:t>
      </w:r>
      <w:proofErr w:type="gramEnd"/>
      <w:r w:rsidRPr="00372C52">
        <w:rPr>
          <w:rFonts w:ascii="Times New Roman" w:hAnsi="Times New Roman" w:cs="Times New Roman"/>
        </w:rPr>
        <w:t xml:space="preserve"> </w:t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443C69">
        <w:rPr>
          <w:rFonts w:ascii="Times New Roman" w:hAnsi="Times New Roman" w:cs="Times New Roman"/>
        </w:rPr>
        <w:tab/>
      </w:r>
      <w:r w:rsidR="0033260C" w:rsidRPr="00372C52">
        <w:rPr>
          <w:rFonts w:ascii="Times New Roman" w:hAnsi="Times New Roman" w:cs="Times New Roman"/>
        </w:rPr>
        <w:t>Town of Buffalo Gap Mayor and Alderman</w:t>
      </w:r>
    </w:p>
    <w:p w:rsidR="00B02023" w:rsidRPr="00B02023" w:rsidRDefault="0033260C" w:rsidP="00B02023">
      <w:pPr>
        <w:spacing w:after="0" w:line="240" w:lineRule="auto"/>
        <w:ind w:firstLine="288"/>
        <w:jc w:val="center"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 xml:space="preserve">Lytle Lake Water </w:t>
      </w:r>
      <w:r w:rsidR="00753847" w:rsidRPr="00372C52">
        <w:rPr>
          <w:rFonts w:ascii="Times New Roman" w:hAnsi="Times New Roman" w:cs="Times New Roman"/>
        </w:rPr>
        <w:t>Control and</w:t>
      </w:r>
      <w:r w:rsidR="00236B79" w:rsidRPr="00372C52">
        <w:rPr>
          <w:rFonts w:ascii="Times New Roman" w:hAnsi="Times New Roman" w:cs="Times New Roman"/>
        </w:rPr>
        <w:t xml:space="preserve"> Improvement District </w:t>
      </w:r>
      <w:r w:rsidRPr="00372C52">
        <w:rPr>
          <w:rFonts w:ascii="Times New Roman" w:hAnsi="Times New Roman" w:cs="Times New Roman"/>
        </w:rPr>
        <w:t>Board Directors</w:t>
      </w:r>
    </w:p>
    <w:p w:rsidR="0033260C" w:rsidRPr="00B578C9" w:rsidRDefault="0033260C" w:rsidP="0033260C">
      <w:pPr>
        <w:pStyle w:val="ListParagraph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06A49" w:rsidRPr="00372C52" w:rsidRDefault="00C06A49" w:rsidP="00753847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 xml:space="preserve">Special Election – </w:t>
      </w:r>
      <w:r w:rsidR="0033260C" w:rsidRPr="00372C52">
        <w:rPr>
          <w:rFonts w:ascii="Times New Roman" w:hAnsi="Times New Roman" w:cs="Times New Roman"/>
        </w:rPr>
        <w:t>Town of Buffalo Gap</w:t>
      </w:r>
    </w:p>
    <w:p w:rsidR="00AF07F6" w:rsidRPr="00372C52" w:rsidRDefault="0033260C" w:rsidP="00753847">
      <w:pPr>
        <w:spacing w:line="240" w:lineRule="auto"/>
        <w:ind w:left="288"/>
        <w:contextualSpacing/>
        <w:rPr>
          <w:rFonts w:ascii="Times New Roman" w:hAnsi="Times New Roman" w:cs="Times New Roman"/>
        </w:rPr>
      </w:pPr>
      <w:proofErr w:type="gramStart"/>
      <w:r w:rsidRPr="00372C52">
        <w:rPr>
          <w:rFonts w:ascii="Times New Roman" w:hAnsi="Times New Roman" w:cs="Times New Roman"/>
        </w:rPr>
        <w:t>Voting for or against the adoption of a local sales and use tax in the Town of Buffalo Gap at the rate of ¼ of 1% to provide revenue for maintenance and repair of municipal streets.</w:t>
      </w:r>
      <w:proofErr w:type="gramEnd"/>
    </w:p>
    <w:p w:rsidR="006C06D6" w:rsidRPr="00443C69" w:rsidRDefault="006C06D6" w:rsidP="00AF07F6">
      <w:pPr>
        <w:spacing w:line="240" w:lineRule="auto"/>
        <w:contextualSpacing/>
        <w:rPr>
          <w:rFonts w:ascii="Times New Roman" w:hAnsi="Times New Roman" w:cs="Times New Roman"/>
          <w:i/>
          <w:sz w:val="8"/>
          <w:szCs w:val="8"/>
        </w:rPr>
      </w:pPr>
    </w:p>
    <w:p w:rsidR="00AF07F6" w:rsidRDefault="00AF07F6" w:rsidP="00AF07F6">
      <w:pPr>
        <w:spacing w:line="240" w:lineRule="auto"/>
        <w:contextualSpacing/>
        <w:rPr>
          <w:rFonts w:ascii="Times New Roman" w:hAnsi="Times New Roman" w:cs="Times New Roman"/>
          <w:i/>
        </w:rPr>
      </w:pPr>
      <w:proofErr w:type="spellStart"/>
      <w:r w:rsidRPr="00372C52">
        <w:rPr>
          <w:rFonts w:ascii="Times New Roman" w:hAnsi="Times New Roman" w:cs="Times New Roman"/>
          <w:i/>
        </w:rPr>
        <w:t>Notifíquese</w:t>
      </w:r>
      <w:proofErr w:type="spellEnd"/>
      <w:r w:rsidRPr="00372C52">
        <w:rPr>
          <w:rFonts w:ascii="Times New Roman" w:hAnsi="Times New Roman" w:cs="Times New Roman"/>
          <w:i/>
        </w:rPr>
        <w:t xml:space="preserve">, </w:t>
      </w:r>
      <w:proofErr w:type="spellStart"/>
      <w:r w:rsidRPr="00372C52">
        <w:rPr>
          <w:rFonts w:ascii="Times New Roman" w:hAnsi="Times New Roman" w:cs="Times New Roman"/>
          <w:i/>
        </w:rPr>
        <w:t>por</w:t>
      </w:r>
      <w:proofErr w:type="spellEnd"/>
      <w:r w:rsidRPr="00372C52">
        <w:rPr>
          <w:rFonts w:ascii="Times New Roman" w:hAnsi="Times New Roman" w:cs="Times New Roman"/>
          <w:i/>
        </w:rPr>
        <w:t xml:space="preserve"> las </w:t>
      </w:r>
      <w:proofErr w:type="spellStart"/>
      <w:r w:rsidRPr="00372C52">
        <w:rPr>
          <w:rFonts w:ascii="Times New Roman" w:hAnsi="Times New Roman" w:cs="Times New Roman"/>
          <w:i/>
        </w:rPr>
        <w:t>presente</w:t>
      </w:r>
      <w:proofErr w:type="spellEnd"/>
      <w:r w:rsidRPr="00372C52">
        <w:rPr>
          <w:rFonts w:ascii="Times New Roman" w:hAnsi="Times New Roman" w:cs="Times New Roman"/>
          <w:i/>
        </w:rPr>
        <w:t xml:space="preserve">, que las </w:t>
      </w:r>
      <w:proofErr w:type="spellStart"/>
      <w:r w:rsidRPr="00372C52">
        <w:rPr>
          <w:rFonts w:ascii="Times New Roman" w:hAnsi="Times New Roman" w:cs="Times New Roman"/>
          <w:i/>
        </w:rPr>
        <w:t>casillas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electorales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sitados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abajo</w:t>
      </w:r>
      <w:proofErr w:type="spellEnd"/>
      <w:r w:rsidRPr="00372C52">
        <w:rPr>
          <w:rFonts w:ascii="Times New Roman" w:hAnsi="Times New Roman" w:cs="Times New Roman"/>
          <w:i/>
        </w:rPr>
        <w:t xml:space="preserve"> se </w:t>
      </w:r>
      <w:proofErr w:type="spellStart"/>
      <w:r w:rsidRPr="00372C52">
        <w:rPr>
          <w:rFonts w:ascii="Times New Roman" w:hAnsi="Times New Roman" w:cs="Times New Roman"/>
          <w:i/>
        </w:rPr>
        <w:t>abrirán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desde</w:t>
      </w:r>
      <w:proofErr w:type="spellEnd"/>
      <w:r w:rsidRPr="00372C52">
        <w:rPr>
          <w:rFonts w:ascii="Times New Roman" w:hAnsi="Times New Roman" w:cs="Times New Roman"/>
          <w:i/>
        </w:rPr>
        <w:t xml:space="preserve"> las 7:00 a.m. hasta la</w:t>
      </w:r>
      <w:r w:rsidR="006C06D6" w:rsidRPr="00372C52">
        <w:rPr>
          <w:rFonts w:ascii="Times New Roman" w:hAnsi="Times New Roman" w:cs="Times New Roman"/>
          <w:i/>
        </w:rPr>
        <w:t xml:space="preserve">s 7:00 p.m. el </w:t>
      </w:r>
      <w:r w:rsidR="0033260C" w:rsidRPr="00372C52">
        <w:rPr>
          <w:rFonts w:ascii="Times New Roman" w:hAnsi="Times New Roman" w:cs="Times New Roman"/>
          <w:i/>
        </w:rPr>
        <w:t>5</w:t>
      </w:r>
      <w:r w:rsidR="006C06D6" w:rsidRPr="00372C52">
        <w:rPr>
          <w:rFonts w:ascii="Times New Roman" w:hAnsi="Times New Roman" w:cs="Times New Roman"/>
          <w:i/>
        </w:rPr>
        <w:t xml:space="preserve"> de mayo de 201</w:t>
      </w:r>
      <w:r w:rsidR="0033260C" w:rsidRPr="00372C52">
        <w:rPr>
          <w:rFonts w:ascii="Times New Roman" w:hAnsi="Times New Roman" w:cs="Times New Roman"/>
          <w:i/>
        </w:rPr>
        <w:t>8</w:t>
      </w:r>
      <w:r w:rsidR="006C06D6" w:rsidRPr="00372C52">
        <w:rPr>
          <w:rFonts w:ascii="Times New Roman" w:hAnsi="Times New Roman" w:cs="Times New Roman"/>
          <w:i/>
        </w:rPr>
        <w:t xml:space="preserve"> para </w:t>
      </w:r>
      <w:proofErr w:type="spellStart"/>
      <w:r w:rsidR="006C06D6" w:rsidRPr="00372C52">
        <w:rPr>
          <w:rFonts w:ascii="Times New Roman" w:hAnsi="Times New Roman" w:cs="Times New Roman"/>
          <w:i/>
        </w:rPr>
        <w:t>votar</w:t>
      </w:r>
      <w:proofErr w:type="spellEnd"/>
      <w:r w:rsidR="006C06D6"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="006C06D6" w:rsidRPr="00372C52">
        <w:rPr>
          <w:rFonts w:ascii="Times New Roman" w:hAnsi="Times New Roman" w:cs="Times New Roman"/>
          <w:i/>
        </w:rPr>
        <w:t>en</w:t>
      </w:r>
      <w:proofErr w:type="spellEnd"/>
      <w:r w:rsidR="006C06D6" w:rsidRPr="00372C52">
        <w:rPr>
          <w:rFonts w:ascii="Times New Roman" w:hAnsi="Times New Roman" w:cs="Times New Roman"/>
          <w:i/>
        </w:rPr>
        <w:t xml:space="preserve"> la </w:t>
      </w:r>
      <w:proofErr w:type="spellStart"/>
      <w:r w:rsidR="006C06D6" w:rsidRPr="00372C52">
        <w:rPr>
          <w:rFonts w:ascii="Times New Roman" w:hAnsi="Times New Roman" w:cs="Times New Roman"/>
          <w:i/>
        </w:rPr>
        <w:t>Elección</w:t>
      </w:r>
      <w:proofErr w:type="spellEnd"/>
      <w:r w:rsidR="006C06D6"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="001D3024" w:rsidRPr="00372C52">
        <w:rPr>
          <w:rFonts w:ascii="Times New Roman" w:hAnsi="Times New Roman" w:cs="Times New Roman"/>
          <w:i/>
        </w:rPr>
        <w:t>conjunta</w:t>
      </w:r>
      <w:proofErr w:type="spellEnd"/>
      <w:r w:rsidR="006C06D6" w:rsidRPr="00372C52">
        <w:rPr>
          <w:rFonts w:ascii="Times New Roman" w:hAnsi="Times New Roman" w:cs="Times New Roman"/>
          <w:i/>
        </w:rPr>
        <w:t xml:space="preserve"> para </w:t>
      </w:r>
      <w:proofErr w:type="spellStart"/>
      <w:r w:rsidR="006C06D6" w:rsidRPr="00372C52">
        <w:rPr>
          <w:rFonts w:ascii="Times New Roman" w:hAnsi="Times New Roman" w:cs="Times New Roman"/>
          <w:i/>
        </w:rPr>
        <w:t>elegir</w:t>
      </w:r>
      <w:proofErr w:type="spellEnd"/>
      <w:r w:rsidR="006C06D6" w:rsidRPr="00372C52">
        <w:rPr>
          <w:rFonts w:ascii="Times New Roman" w:hAnsi="Times New Roman" w:cs="Times New Roman"/>
          <w:i/>
        </w:rPr>
        <w:t>;</w:t>
      </w:r>
    </w:p>
    <w:p w:rsidR="00FE2DDD" w:rsidRDefault="00FE2DDD" w:rsidP="00AF07F6">
      <w:pPr>
        <w:spacing w:line="240" w:lineRule="auto"/>
        <w:contextualSpacing/>
        <w:rPr>
          <w:rFonts w:ascii="Times New Roman" w:hAnsi="Times New Roman" w:cs="Times New Roman"/>
          <w:i/>
          <w:sz w:val="8"/>
          <w:szCs w:val="8"/>
        </w:rPr>
      </w:pPr>
    </w:p>
    <w:p w:rsidR="00B02023" w:rsidRPr="00B578C9" w:rsidRDefault="00B02023" w:rsidP="00AF07F6">
      <w:pPr>
        <w:spacing w:line="240" w:lineRule="auto"/>
        <w:contextualSpacing/>
        <w:rPr>
          <w:rFonts w:ascii="Times New Roman" w:hAnsi="Times New Roman" w:cs="Times New Roman"/>
          <w:i/>
          <w:sz w:val="8"/>
          <w:szCs w:val="8"/>
        </w:rPr>
      </w:pPr>
    </w:p>
    <w:p w:rsidR="00FE2DDD" w:rsidRDefault="00FE2DDD" w:rsidP="00443C69">
      <w:pPr>
        <w:spacing w:line="240" w:lineRule="auto"/>
        <w:ind w:firstLine="288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Junta de </w:t>
      </w:r>
      <w:proofErr w:type="spellStart"/>
      <w:r w:rsidR="00160EEE" w:rsidRPr="00372C52">
        <w:rPr>
          <w:rFonts w:ascii="Times New Roman" w:hAnsi="Times New Roman" w:cs="Times New Roman"/>
          <w:i/>
        </w:rPr>
        <w:t>Síndicos</w:t>
      </w:r>
      <w:proofErr w:type="spellEnd"/>
      <w:r w:rsidR="00443C69">
        <w:rPr>
          <w:rFonts w:ascii="Times New Roman" w:hAnsi="Times New Roman" w:cs="Times New Roman"/>
          <w:i/>
        </w:rPr>
        <w:t xml:space="preserve"> - Abilene I.S.D.</w:t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Pr="00372C52">
        <w:rPr>
          <w:rFonts w:ascii="Times New Roman" w:hAnsi="Times New Roman" w:cs="Times New Roman"/>
          <w:i/>
        </w:rPr>
        <w:t xml:space="preserve">Junta de </w:t>
      </w:r>
      <w:proofErr w:type="spellStart"/>
      <w:r w:rsidRPr="00372C52">
        <w:rPr>
          <w:rFonts w:ascii="Times New Roman" w:hAnsi="Times New Roman" w:cs="Times New Roman"/>
          <w:i/>
        </w:rPr>
        <w:t>Síndicos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- </w:t>
      </w:r>
      <w:r w:rsidRPr="00372C52">
        <w:rPr>
          <w:rFonts w:ascii="Times New Roman" w:hAnsi="Times New Roman" w:cs="Times New Roman"/>
          <w:i/>
        </w:rPr>
        <w:t xml:space="preserve">Merkel I.S.D. </w:t>
      </w:r>
    </w:p>
    <w:p w:rsidR="0076649D" w:rsidRPr="00372C52" w:rsidRDefault="00FE2DDD" w:rsidP="00443C69">
      <w:pPr>
        <w:spacing w:line="240" w:lineRule="auto"/>
        <w:ind w:firstLine="288"/>
        <w:contextualSpacing/>
        <w:rPr>
          <w:rFonts w:ascii="Times New Roman" w:hAnsi="Times New Roman" w:cs="Times New Roman"/>
          <w:i/>
        </w:rPr>
      </w:pPr>
      <w:r w:rsidRPr="00372C52">
        <w:rPr>
          <w:rFonts w:ascii="Times New Roman" w:hAnsi="Times New Roman" w:cs="Times New Roman"/>
          <w:i/>
        </w:rPr>
        <w:t xml:space="preserve">Junta de </w:t>
      </w:r>
      <w:proofErr w:type="spellStart"/>
      <w:proofErr w:type="gramStart"/>
      <w:r w:rsidRPr="00372C52">
        <w:rPr>
          <w:rFonts w:ascii="Times New Roman" w:hAnsi="Times New Roman" w:cs="Times New Roman"/>
          <w:i/>
        </w:rPr>
        <w:t>Síndicos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-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Pr="00372C52">
        <w:rPr>
          <w:rFonts w:ascii="Times New Roman" w:hAnsi="Times New Roman" w:cs="Times New Roman"/>
          <w:i/>
        </w:rPr>
        <w:t>Jim Ned C.I.S.D.</w:t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r w:rsidR="00443C69">
        <w:rPr>
          <w:rFonts w:ascii="Times New Roman" w:hAnsi="Times New Roman" w:cs="Times New Roman"/>
          <w:i/>
        </w:rPr>
        <w:tab/>
      </w:r>
      <w:proofErr w:type="spellStart"/>
      <w:r w:rsidR="00607A79" w:rsidRPr="00372C52">
        <w:rPr>
          <w:rFonts w:ascii="Times New Roman" w:hAnsi="Times New Roman" w:cs="Times New Roman"/>
          <w:i/>
        </w:rPr>
        <w:t>Alcade</w:t>
      </w:r>
      <w:proofErr w:type="spellEnd"/>
      <w:r w:rsidR="00607A79" w:rsidRPr="00372C52">
        <w:rPr>
          <w:rFonts w:ascii="Times New Roman" w:hAnsi="Times New Roman" w:cs="Times New Roman"/>
          <w:i/>
        </w:rPr>
        <w:t xml:space="preserve"> </w:t>
      </w:r>
      <w:proofErr w:type="gramStart"/>
      <w:r w:rsidR="00607A79" w:rsidRPr="00372C52">
        <w:rPr>
          <w:rFonts w:ascii="Times New Roman" w:hAnsi="Times New Roman" w:cs="Times New Roman"/>
          <w:i/>
        </w:rPr>
        <w:t>del</w:t>
      </w:r>
      <w:proofErr w:type="gramEnd"/>
      <w:r w:rsidR="00607A79" w:rsidRPr="00372C5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Pueblo de Buffalo Gap y </w:t>
      </w:r>
      <w:proofErr w:type="spellStart"/>
      <w:r>
        <w:rPr>
          <w:rFonts w:ascii="Times New Roman" w:hAnsi="Times New Roman" w:cs="Times New Roman"/>
          <w:i/>
        </w:rPr>
        <w:t>Concejal</w:t>
      </w:r>
      <w:proofErr w:type="spellEnd"/>
      <w:r w:rsidR="00B4239D" w:rsidRPr="00372C52">
        <w:rPr>
          <w:rFonts w:ascii="Times New Roman" w:hAnsi="Times New Roman" w:cs="Times New Roman"/>
          <w:i/>
        </w:rPr>
        <w:tab/>
      </w:r>
    </w:p>
    <w:p w:rsidR="0076649D" w:rsidRDefault="00753847" w:rsidP="00FE2DDD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proofErr w:type="spellStart"/>
      <w:r w:rsidRPr="00372C52">
        <w:rPr>
          <w:rFonts w:ascii="Times New Roman" w:hAnsi="Times New Roman" w:cs="Times New Roman"/>
          <w:i/>
        </w:rPr>
        <w:t>Directores</w:t>
      </w:r>
      <w:proofErr w:type="spellEnd"/>
      <w:r w:rsidRPr="00372C52">
        <w:rPr>
          <w:rFonts w:ascii="Times New Roman" w:hAnsi="Times New Roman" w:cs="Times New Roman"/>
          <w:i/>
        </w:rPr>
        <w:t xml:space="preserve"> de Junta </w:t>
      </w:r>
      <w:r w:rsidR="00AD6B33" w:rsidRPr="00372C52">
        <w:rPr>
          <w:rFonts w:ascii="Times New Roman" w:hAnsi="Times New Roman" w:cs="Times New Roman"/>
          <w:i/>
        </w:rPr>
        <w:t>del Distrito de</w:t>
      </w:r>
      <w:r w:rsidR="00236B79" w:rsidRPr="00372C52">
        <w:rPr>
          <w:rFonts w:ascii="Times New Roman" w:hAnsi="Times New Roman" w:cs="Times New Roman"/>
          <w:i/>
        </w:rPr>
        <w:t xml:space="preserve"> </w:t>
      </w:r>
      <w:r w:rsidRPr="00372C52">
        <w:rPr>
          <w:rFonts w:ascii="Times New Roman" w:hAnsi="Times New Roman" w:cs="Times New Roman"/>
          <w:i/>
        </w:rPr>
        <w:t xml:space="preserve">Control y </w:t>
      </w:r>
      <w:proofErr w:type="spellStart"/>
      <w:r w:rsidRPr="00372C52">
        <w:rPr>
          <w:rFonts w:ascii="Times New Roman" w:hAnsi="Times New Roman" w:cs="Times New Roman"/>
          <w:i/>
        </w:rPr>
        <w:t>Majoramiento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gramStart"/>
      <w:r w:rsidRPr="00372C52">
        <w:rPr>
          <w:rFonts w:ascii="Times New Roman" w:hAnsi="Times New Roman" w:cs="Times New Roman"/>
          <w:i/>
        </w:rPr>
        <w:t>del</w:t>
      </w:r>
      <w:proofErr w:type="gramEnd"/>
      <w:r w:rsidRPr="00372C52">
        <w:rPr>
          <w:rFonts w:ascii="Times New Roman" w:hAnsi="Times New Roman" w:cs="Times New Roman"/>
          <w:i/>
        </w:rPr>
        <w:t xml:space="preserve"> Agua de Lytle Lake</w:t>
      </w:r>
    </w:p>
    <w:p w:rsidR="00FE2DDD" w:rsidRPr="00B578C9" w:rsidRDefault="00FE2DDD" w:rsidP="00FE2DD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76649D" w:rsidRPr="00372C52" w:rsidRDefault="0076649D" w:rsidP="00753847">
      <w:pPr>
        <w:spacing w:line="240" w:lineRule="auto"/>
        <w:contextualSpacing/>
        <w:rPr>
          <w:rFonts w:ascii="Times New Roman" w:hAnsi="Times New Roman" w:cs="Times New Roman"/>
          <w:i/>
        </w:rPr>
      </w:pPr>
      <w:proofErr w:type="spellStart"/>
      <w:r w:rsidRPr="00372C52">
        <w:rPr>
          <w:rFonts w:ascii="Times New Roman" w:hAnsi="Times New Roman" w:cs="Times New Roman"/>
          <w:i/>
        </w:rPr>
        <w:t>Elección</w:t>
      </w:r>
      <w:proofErr w:type="spellEnd"/>
      <w:r w:rsidRPr="00372C52">
        <w:rPr>
          <w:rFonts w:ascii="Times New Roman" w:hAnsi="Times New Roman" w:cs="Times New Roman"/>
          <w:i/>
        </w:rPr>
        <w:t xml:space="preserve"> Especial – </w:t>
      </w:r>
      <w:r w:rsidR="00D7224E" w:rsidRPr="00372C52">
        <w:rPr>
          <w:rFonts w:ascii="Times New Roman" w:hAnsi="Times New Roman" w:cs="Times New Roman"/>
          <w:i/>
        </w:rPr>
        <w:t>Pueblo de Buffalo Gap</w:t>
      </w:r>
    </w:p>
    <w:p w:rsidR="006C06D6" w:rsidRPr="00372C52" w:rsidRDefault="0076649D" w:rsidP="00753847">
      <w:pPr>
        <w:spacing w:line="240" w:lineRule="auto"/>
        <w:ind w:left="288"/>
        <w:contextualSpacing/>
        <w:rPr>
          <w:rFonts w:ascii="Times New Roman" w:hAnsi="Times New Roman" w:cs="Times New Roman"/>
          <w:i/>
        </w:rPr>
      </w:pPr>
      <w:proofErr w:type="spellStart"/>
      <w:r w:rsidRPr="00372C52">
        <w:rPr>
          <w:rFonts w:ascii="Times New Roman" w:hAnsi="Times New Roman" w:cs="Times New Roman"/>
          <w:i/>
        </w:rPr>
        <w:t>V</w:t>
      </w:r>
      <w:r w:rsidR="00B54E31" w:rsidRPr="00372C52">
        <w:rPr>
          <w:rFonts w:ascii="Times New Roman" w:hAnsi="Times New Roman" w:cs="Times New Roman"/>
          <w:i/>
        </w:rPr>
        <w:t>otar</w:t>
      </w:r>
      <w:proofErr w:type="spellEnd"/>
      <w:r w:rsidR="00B54E31" w:rsidRPr="00372C52">
        <w:rPr>
          <w:rFonts w:ascii="Times New Roman" w:hAnsi="Times New Roman" w:cs="Times New Roman"/>
          <w:i/>
        </w:rPr>
        <w:t xml:space="preserve"> a favor o </w:t>
      </w:r>
      <w:proofErr w:type="spellStart"/>
      <w:r w:rsidR="00B54E31" w:rsidRPr="00372C52">
        <w:rPr>
          <w:rFonts w:ascii="Times New Roman" w:hAnsi="Times New Roman" w:cs="Times New Roman"/>
          <w:i/>
        </w:rPr>
        <w:t>en</w:t>
      </w:r>
      <w:proofErr w:type="spellEnd"/>
      <w:r w:rsidR="00B54E31" w:rsidRPr="00372C52">
        <w:rPr>
          <w:rFonts w:ascii="Times New Roman" w:hAnsi="Times New Roman" w:cs="Times New Roman"/>
          <w:i/>
        </w:rPr>
        <w:t xml:space="preserve"> contra</w:t>
      </w:r>
      <w:r w:rsidR="006269C9" w:rsidRPr="00372C52">
        <w:rPr>
          <w:rFonts w:ascii="Times New Roman" w:hAnsi="Times New Roman" w:cs="Times New Roman"/>
          <w:i/>
        </w:rPr>
        <w:t xml:space="preserve"> la </w:t>
      </w:r>
      <w:proofErr w:type="spellStart"/>
      <w:r w:rsidR="006269C9" w:rsidRPr="00372C52">
        <w:rPr>
          <w:rFonts w:ascii="Times New Roman" w:hAnsi="Times New Roman" w:cs="Times New Roman"/>
          <w:i/>
        </w:rPr>
        <w:t>adopción</w:t>
      </w:r>
      <w:proofErr w:type="spellEnd"/>
      <w:r w:rsidR="006269C9" w:rsidRPr="00372C52">
        <w:rPr>
          <w:rFonts w:ascii="Times New Roman" w:hAnsi="Times New Roman" w:cs="Times New Roman"/>
          <w:i/>
        </w:rPr>
        <w:t xml:space="preserve"> de un </w:t>
      </w:r>
      <w:proofErr w:type="spellStart"/>
      <w:r w:rsidR="006269C9" w:rsidRPr="00372C52">
        <w:rPr>
          <w:rFonts w:ascii="Times New Roman" w:hAnsi="Times New Roman" w:cs="Times New Roman"/>
          <w:i/>
        </w:rPr>
        <w:t>impuesto</w:t>
      </w:r>
      <w:proofErr w:type="spellEnd"/>
      <w:r w:rsidR="006269C9" w:rsidRPr="00372C52">
        <w:rPr>
          <w:rFonts w:ascii="Times New Roman" w:hAnsi="Times New Roman" w:cs="Times New Roman"/>
          <w:i/>
        </w:rPr>
        <w:t xml:space="preserve"> </w:t>
      </w:r>
      <w:r w:rsidR="00D7224E" w:rsidRPr="00372C52">
        <w:rPr>
          <w:rFonts w:ascii="Times New Roman" w:hAnsi="Times New Roman" w:cs="Times New Roman"/>
          <w:i/>
        </w:rPr>
        <w:t xml:space="preserve">local de </w:t>
      </w:r>
      <w:proofErr w:type="spellStart"/>
      <w:r w:rsidR="00D7224E" w:rsidRPr="00372C52">
        <w:rPr>
          <w:rFonts w:ascii="Times New Roman" w:hAnsi="Times New Roman" w:cs="Times New Roman"/>
          <w:i/>
        </w:rPr>
        <w:t>ventas</w:t>
      </w:r>
      <w:proofErr w:type="spellEnd"/>
      <w:r w:rsidR="00B54E31" w:rsidRPr="00372C52">
        <w:rPr>
          <w:rFonts w:ascii="Times New Roman" w:hAnsi="Times New Roman" w:cs="Times New Roman"/>
          <w:i/>
        </w:rPr>
        <w:t xml:space="preserve"> y </w:t>
      </w:r>
      <w:proofErr w:type="spellStart"/>
      <w:r w:rsidR="00B54E31" w:rsidRPr="00372C52">
        <w:rPr>
          <w:rFonts w:ascii="Times New Roman" w:hAnsi="Times New Roman" w:cs="Times New Roman"/>
          <w:i/>
        </w:rPr>
        <w:t>uso</w:t>
      </w:r>
      <w:proofErr w:type="spellEnd"/>
      <w:r w:rsidR="00B54E31"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="00B54E31" w:rsidRPr="00372C52">
        <w:rPr>
          <w:rFonts w:ascii="Times New Roman" w:hAnsi="Times New Roman" w:cs="Times New Roman"/>
          <w:i/>
        </w:rPr>
        <w:t>en</w:t>
      </w:r>
      <w:proofErr w:type="spellEnd"/>
      <w:r w:rsidR="00B54E31" w:rsidRPr="00372C52">
        <w:rPr>
          <w:rFonts w:ascii="Times New Roman" w:hAnsi="Times New Roman" w:cs="Times New Roman"/>
          <w:i/>
        </w:rPr>
        <w:t xml:space="preserve"> el pueblo de Buffalo G</w:t>
      </w:r>
      <w:r w:rsidR="00D7224E" w:rsidRPr="00372C52">
        <w:rPr>
          <w:rFonts w:ascii="Times New Roman" w:hAnsi="Times New Roman" w:cs="Times New Roman"/>
          <w:i/>
        </w:rPr>
        <w:t xml:space="preserve">ap a </w:t>
      </w:r>
      <w:proofErr w:type="spellStart"/>
      <w:r w:rsidR="00D7224E" w:rsidRPr="00372C52">
        <w:rPr>
          <w:rFonts w:ascii="Times New Roman" w:hAnsi="Times New Roman" w:cs="Times New Roman"/>
          <w:i/>
        </w:rPr>
        <w:t>razón</w:t>
      </w:r>
      <w:proofErr w:type="spellEnd"/>
      <w:r w:rsidR="00D7224E" w:rsidRPr="00372C52">
        <w:rPr>
          <w:rFonts w:ascii="Times New Roman" w:hAnsi="Times New Roman" w:cs="Times New Roman"/>
          <w:i/>
        </w:rPr>
        <w:t xml:space="preserve"> de ¼ de 1% </w:t>
      </w:r>
      <w:r w:rsidR="006269C9" w:rsidRPr="00372C52">
        <w:rPr>
          <w:rFonts w:ascii="Times New Roman" w:hAnsi="Times New Roman" w:cs="Times New Roman"/>
          <w:i/>
        </w:rPr>
        <w:t xml:space="preserve"> para </w:t>
      </w:r>
      <w:proofErr w:type="spellStart"/>
      <w:r w:rsidR="00D7224E" w:rsidRPr="00372C52">
        <w:rPr>
          <w:rFonts w:ascii="Times New Roman" w:hAnsi="Times New Roman" w:cs="Times New Roman"/>
          <w:i/>
        </w:rPr>
        <w:t>proporcionar</w:t>
      </w:r>
      <w:proofErr w:type="spellEnd"/>
      <w:r w:rsidR="00D7224E"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="00D7224E" w:rsidRPr="00372C52">
        <w:rPr>
          <w:rFonts w:ascii="Times New Roman" w:hAnsi="Times New Roman" w:cs="Times New Roman"/>
          <w:i/>
        </w:rPr>
        <w:t>ingresos</w:t>
      </w:r>
      <w:proofErr w:type="spellEnd"/>
      <w:r w:rsidR="00D7224E"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="00D7224E" w:rsidRPr="00372C52">
        <w:rPr>
          <w:rFonts w:ascii="Times New Roman" w:hAnsi="Times New Roman" w:cs="Times New Roman"/>
          <w:i/>
        </w:rPr>
        <w:t>por</w:t>
      </w:r>
      <w:proofErr w:type="spellEnd"/>
      <w:r w:rsidR="00D7224E"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="00D7224E" w:rsidRPr="00372C52">
        <w:rPr>
          <w:rFonts w:ascii="Times New Roman" w:hAnsi="Times New Roman" w:cs="Times New Roman"/>
          <w:i/>
        </w:rPr>
        <w:t>mantenimient</w:t>
      </w:r>
      <w:r w:rsidR="00B54E31" w:rsidRPr="00372C52">
        <w:rPr>
          <w:rFonts w:ascii="Times New Roman" w:hAnsi="Times New Roman" w:cs="Times New Roman"/>
          <w:i/>
        </w:rPr>
        <w:t>o</w:t>
      </w:r>
      <w:proofErr w:type="spellEnd"/>
      <w:r w:rsidR="00D7224E" w:rsidRPr="00372C52">
        <w:rPr>
          <w:rFonts w:ascii="Times New Roman" w:hAnsi="Times New Roman" w:cs="Times New Roman"/>
          <w:i/>
        </w:rPr>
        <w:t xml:space="preserve"> y </w:t>
      </w:r>
      <w:proofErr w:type="spellStart"/>
      <w:r w:rsidR="005E4935" w:rsidRPr="00372C52">
        <w:rPr>
          <w:rFonts w:ascii="Times New Roman" w:hAnsi="Times New Roman" w:cs="Times New Roman"/>
          <w:i/>
        </w:rPr>
        <w:t>reparación</w:t>
      </w:r>
      <w:proofErr w:type="spellEnd"/>
      <w:r w:rsidR="005E4935" w:rsidRPr="00372C52">
        <w:rPr>
          <w:rFonts w:ascii="Times New Roman" w:hAnsi="Times New Roman" w:cs="Times New Roman"/>
          <w:i/>
        </w:rPr>
        <w:t xml:space="preserve">  </w:t>
      </w:r>
      <w:r w:rsidR="00D7224E" w:rsidRPr="00372C52">
        <w:rPr>
          <w:rFonts w:ascii="Times New Roman" w:hAnsi="Times New Roman" w:cs="Times New Roman"/>
          <w:i/>
        </w:rPr>
        <w:t xml:space="preserve">de </w:t>
      </w:r>
      <w:proofErr w:type="spellStart"/>
      <w:r w:rsidR="00D7224E" w:rsidRPr="00372C52">
        <w:rPr>
          <w:rFonts w:ascii="Times New Roman" w:hAnsi="Times New Roman" w:cs="Times New Roman"/>
          <w:i/>
        </w:rPr>
        <w:t>calles</w:t>
      </w:r>
      <w:proofErr w:type="spellEnd"/>
      <w:r w:rsidR="00D7224E"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="00D7224E" w:rsidRPr="00372C52">
        <w:rPr>
          <w:rFonts w:ascii="Times New Roman" w:hAnsi="Times New Roman" w:cs="Times New Roman"/>
          <w:i/>
        </w:rPr>
        <w:t>munici</w:t>
      </w:r>
      <w:r w:rsidR="00B54E31" w:rsidRPr="00372C52">
        <w:rPr>
          <w:rFonts w:ascii="Times New Roman" w:hAnsi="Times New Roman" w:cs="Times New Roman"/>
          <w:i/>
        </w:rPr>
        <w:t>pales</w:t>
      </w:r>
      <w:proofErr w:type="spellEnd"/>
      <w:r w:rsidR="00B54E31" w:rsidRPr="00372C52">
        <w:rPr>
          <w:rFonts w:ascii="Times New Roman" w:hAnsi="Times New Roman" w:cs="Times New Roman"/>
          <w:i/>
        </w:rPr>
        <w:t>.</w:t>
      </w:r>
    </w:p>
    <w:p w:rsidR="00372C52" w:rsidRDefault="00372C52" w:rsidP="00AF07F6">
      <w:pPr>
        <w:spacing w:line="240" w:lineRule="auto"/>
        <w:contextualSpacing/>
        <w:rPr>
          <w:rFonts w:ascii="Times New Roman" w:hAnsi="Times New Roman" w:cs="Times New Roman"/>
          <w:sz w:val="8"/>
          <w:szCs w:val="8"/>
        </w:rPr>
      </w:pPr>
    </w:p>
    <w:p w:rsidR="00372C52" w:rsidRPr="00753847" w:rsidRDefault="00372C52" w:rsidP="00AF07F6">
      <w:pPr>
        <w:spacing w:line="240" w:lineRule="auto"/>
        <w:contextualSpacing/>
        <w:rPr>
          <w:rFonts w:ascii="Times New Roman" w:hAnsi="Times New Roman" w:cs="Times New Roman"/>
          <w:sz w:val="8"/>
          <w:szCs w:val="8"/>
        </w:rPr>
      </w:pPr>
    </w:p>
    <w:p w:rsidR="006C06D6" w:rsidRPr="00372C52" w:rsidRDefault="006C06D6" w:rsidP="00AF07F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72C52">
        <w:rPr>
          <w:rFonts w:ascii="Times New Roman" w:hAnsi="Times New Roman" w:cs="Times New Roman"/>
          <w:b/>
        </w:rPr>
        <w:t xml:space="preserve">On Election Day, voters may vote at any one of the </w:t>
      </w:r>
      <w:r w:rsidR="001D3024" w:rsidRPr="00372C52">
        <w:rPr>
          <w:rFonts w:ascii="Times New Roman" w:hAnsi="Times New Roman" w:cs="Times New Roman"/>
          <w:b/>
        </w:rPr>
        <w:t>V</w:t>
      </w:r>
      <w:r w:rsidRPr="00372C52">
        <w:rPr>
          <w:rFonts w:ascii="Times New Roman" w:hAnsi="Times New Roman" w:cs="Times New Roman"/>
          <w:b/>
        </w:rPr>
        <w:t xml:space="preserve">ote </w:t>
      </w:r>
      <w:r w:rsidR="001D3024" w:rsidRPr="00372C52">
        <w:rPr>
          <w:rFonts w:ascii="Times New Roman" w:hAnsi="Times New Roman" w:cs="Times New Roman"/>
          <w:b/>
        </w:rPr>
        <w:t>C</w:t>
      </w:r>
      <w:r w:rsidRPr="00372C52">
        <w:rPr>
          <w:rFonts w:ascii="Times New Roman" w:hAnsi="Times New Roman" w:cs="Times New Roman"/>
          <w:b/>
        </w:rPr>
        <w:t>enter locations listed below.</w:t>
      </w:r>
    </w:p>
    <w:p w:rsidR="006C06D6" w:rsidRPr="00372C52" w:rsidRDefault="006C06D6" w:rsidP="00AF07F6">
      <w:pPr>
        <w:spacing w:line="240" w:lineRule="auto"/>
        <w:contextualSpacing/>
        <w:rPr>
          <w:rFonts w:ascii="Times New Roman" w:hAnsi="Times New Roman" w:cs="Times New Roman"/>
          <w:i/>
        </w:rPr>
      </w:pPr>
      <w:proofErr w:type="spellStart"/>
      <w:proofErr w:type="gramStart"/>
      <w:r w:rsidRPr="00372C52">
        <w:rPr>
          <w:rFonts w:ascii="Times New Roman" w:hAnsi="Times New Roman" w:cs="Times New Roman"/>
          <w:i/>
        </w:rPr>
        <w:t>En</w:t>
      </w:r>
      <w:proofErr w:type="spellEnd"/>
      <w:r w:rsidRPr="00372C52">
        <w:rPr>
          <w:rFonts w:ascii="Times New Roman" w:hAnsi="Times New Roman" w:cs="Times New Roman"/>
          <w:i/>
        </w:rPr>
        <w:t xml:space="preserve"> el </w:t>
      </w:r>
      <w:proofErr w:type="spellStart"/>
      <w:r w:rsidRPr="00372C52">
        <w:rPr>
          <w:rFonts w:ascii="Times New Roman" w:hAnsi="Times New Roman" w:cs="Times New Roman"/>
          <w:i/>
        </w:rPr>
        <w:t>día</w:t>
      </w:r>
      <w:proofErr w:type="spellEnd"/>
      <w:r w:rsidRPr="00372C52">
        <w:rPr>
          <w:rFonts w:ascii="Times New Roman" w:hAnsi="Times New Roman" w:cs="Times New Roman"/>
          <w:i/>
        </w:rPr>
        <w:t xml:space="preserve"> de la </w:t>
      </w:r>
      <w:proofErr w:type="spellStart"/>
      <w:r w:rsidRPr="00372C52">
        <w:rPr>
          <w:rFonts w:ascii="Times New Roman" w:hAnsi="Times New Roman" w:cs="Times New Roman"/>
          <w:i/>
        </w:rPr>
        <w:t>elección</w:t>
      </w:r>
      <w:proofErr w:type="spellEnd"/>
      <w:r w:rsidRPr="00372C52">
        <w:rPr>
          <w:rFonts w:ascii="Times New Roman" w:hAnsi="Times New Roman" w:cs="Times New Roman"/>
          <w:i/>
        </w:rPr>
        <w:t xml:space="preserve">, </w:t>
      </w:r>
      <w:proofErr w:type="spellStart"/>
      <w:r w:rsidRPr="00372C52">
        <w:rPr>
          <w:rFonts w:ascii="Times New Roman" w:hAnsi="Times New Roman" w:cs="Times New Roman"/>
          <w:i/>
        </w:rPr>
        <w:t>los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electores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pueden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votar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en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cualquier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r w:rsidR="00F87A06" w:rsidRPr="00372C52">
        <w:rPr>
          <w:rFonts w:ascii="Times New Roman" w:hAnsi="Times New Roman" w:cs="Times New Roman"/>
          <w:i/>
        </w:rPr>
        <w:t xml:space="preserve">de las </w:t>
      </w:r>
      <w:proofErr w:type="spellStart"/>
      <w:r w:rsidR="00F87A06" w:rsidRPr="00372C52">
        <w:rPr>
          <w:rFonts w:ascii="Times New Roman" w:hAnsi="Times New Roman" w:cs="Times New Roman"/>
          <w:i/>
        </w:rPr>
        <w:t>ubicaciones</w:t>
      </w:r>
      <w:proofErr w:type="spellEnd"/>
      <w:r w:rsidR="00F87A06" w:rsidRPr="00372C52">
        <w:rPr>
          <w:rFonts w:ascii="Times New Roman" w:hAnsi="Times New Roman" w:cs="Times New Roman"/>
          <w:i/>
        </w:rPr>
        <w:t xml:space="preserve"> de </w:t>
      </w:r>
      <w:proofErr w:type="spellStart"/>
      <w:r w:rsidR="00F87A06" w:rsidRPr="00372C52">
        <w:rPr>
          <w:rFonts w:ascii="Times New Roman" w:hAnsi="Times New Roman" w:cs="Times New Roman"/>
          <w:i/>
        </w:rPr>
        <w:t>los</w:t>
      </w:r>
      <w:proofErr w:type="spellEnd"/>
      <w:r w:rsidR="00F87A06"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centro</w:t>
      </w:r>
      <w:r w:rsidR="00F87A06" w:rsidRPr="00372C52">
        <w:rPr>
          <w:rFonts w:ascii="Times New Roman" w:hAnsi="Times New Roman" w:cs="Times New Roman"/>
          <w:i/>
        </w:rPr>
        <w:t>s</w:t>
      </w:r>
      <w:proofErr w:type="spellEnd"/>
      <w:r w:rsidRPr="00372C52">
        <w:rPr>
          <w:rFonts w:ascii="Times New Roman" w:hAnsi="Times New Roman" w:cs="Times New Roman"/>
          <w:i/>
        </w:rPr>
        <w:t xml:space="preserve"> de </w:t>
      </w:r>
      <w:proofErr w:type="spellStart"/>
      <w:r w:rsidRPr="00372C52">
        <w:rPr>
          <w:rFonts w:ascii="Times New Roman" w:hAnsi="Times New Roman" w:cs="Times New Roman"/>
          <w:i/>
        </w:rPr>
        <w:t>votación</w:t>
      </w:r>
      <w:proofErr w:type="spellEnd"/>
      <w:r w:rsidRPr="00372C52">
        <w:rPr>
          <w:rFonts w:ascii="Times New Roman" w:hAnsi="Times New Roman" w:cs="Times New Roman"/>
          <w:i/>
        </w:rPr>
        <w:t xml:space="preserve"> que se </w:t>
      </w:r>
      <w:proofErr w:type="spellStart"/>
      <w:r w:rsidR="00F87A06" w:rsidRPr="00372C52">
        <w:rPr>
          <w:rFonts w:ascii="Times New Roman" w:hAnsi="Times New Roman" w:cs="Times New Roman"/>
          <w:i/>
        </w:rPr>
        <w:t>enumeran</w:t>
      </w:r>
      <w:proofErr w:type="spellEnd"/>
      <w:r w:rsidRPr="00372C52">
        <w:rPr>
          <w:rFonts w:ascii="Times New Roman" w:hAnsi="Times New Roman" w:cs="Times New Roman"/>
          <w:i/>
        </w:rPr>
        <w:t xml:space="preserve"> a </w:t>
      </w:r>
      <w:proofErr w:type="spellStart"/>
      <w:r w:rsidRPr="00372C52">
        <w:rPr>
          <w:rFonts w:ascii="Times New Roman" w:hAnsi="Times New Roman" w:cs="Times New Roman"/>
          <w:i/>
        </w:rPr>
        <w:t>continuación</w:t>
      </w:r>
      <w:proofErr w:type="spellEnd"/>
      <w:r w:rsidRPr="00372C52">
        <w:rPr>
          <w:rFonts w:ascii="Times New Roman" w:hAnsi="Times New Roman" w:cs="Times New Roman"/>
          <w:i/>
        </w:rPr>
        <w:t>.</w:t>
      </w:r>
      <w:proofErr w:type="gramEnd"/>
    </w:p>
    <w:p w:rsidR="006C06D6" w:rsidRPr="00372C52" w:rsidRDefault="006C06D6" w:rsidP="00AF07F6">
      <w:pPr>
        <w:spacing w:line="240" w:lineRule="auto"/>
        <w:contextualSpacing/>
        <w:rPr>
          <w:rFonts w:ascii="Times New Roman" w:hAnsi="Times New Roman" w:cs="Times New Roman"/>
          <w:i/>
          <w:sz w:val="8"/>
          <w:szCs w:val="8"/>
        </w:rPr>
      </w:pPr>
    </w:p>
    <w:p w:rsidR="006C06D6" w:rsidRPr="00372C52" w:rsidRDefault="006C06D6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Abilene City Hall</w:t>
      </w:r>
      <w:proofErr w:type="gramStart"/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>555 Walnut Street</w:t>
      </w:r>
      <w:proofErr w:type="gramEnd"/>
      <w:r w:rsidRPr="00372C52">
        <w:rPr>
          <w:rFonts w:ascii="Times New Roman" w:hAnsi="Times New Roman" w:cs="Times New Roman"/>
        </w:rPr>
        <w:t>, Abilene, TX 79601</w:t>
      </w:r>
    </w:p>
    <w:p w:rsidR="006C06D6" w:rsidRPr="00372C52" w:rsidRDefault="006C06D6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Buffalo Gap City Hall</w:t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 xml:space="preserve">709 </w:t>
      </w:r>
      <w:proofErr w:type="spellStart"/>
      <w:r w:rsidRPr="00372C52">
        <w:rPr>
          <w:rFonts w:ascii="Times New Roman" w:hAnsi="Times New Roman" w:cs="Times New Roman"/>
        </w:rPr>
        <w:t>Litel</w:t>
      </w:r>
      <w:proofErr w:type="spellEnd"/>
      <w:r w:rsidRPr="00372C52">
        <w:rPr>
          <w:rFonts w:ascii="Times New Roman" w:hAnsi="Times New Roman" w:cs="Times New Roman"/>
        </w:rPr>
        <w:t xml:space="preserve"> Street, Buffalo Gap, TX 79508</w:t>
      </w:r>
    </w:p>
    <w:p w:rsidR="006C06D6" w:rsidRPr="00372C52" w:rsidRDefault="006C06D6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Church of Christ – So</w:t>
      </w:r>
      <w:r w:rsidR="001A4B3B" w:rsidRPr="00372C52">
        <w:rPr>
          <w:rFonts w:ascii="Times New Roman" w:hAnsi="Times New Roman" w:cs="Times New Roman"/>
        </w:rPr>
        <w:t>uth</w:t>
      </w:r>
      <w:r w:rsidRPr="00372C52">
        <w:rPr>
          <w:rFonts w:ascii="Times New Roman" w:hAnsi="Times New Roman" w:cs="Times New Roman"/>
        </w:rPr>
        <w:t xml:space="preserve"> 11</w:t>
      </w:r>
      <w:r w:rsidRPr="00372C52">
        <w:rPr>
          <w:rFonts w:ascii="Times New Roman" w:hAnsi="Times New Roman" w:cs="Times New Roman"/>
          <w:vertAlign w:val="superscript"/>
        </w:rPr>
        <w:t>th</w:t>
      </w:r>
      <w:r w:rsidRPr="00372C52">
        <w:rPr>
          <w:rFonts w:ascii="Times New Roman" w:hAnsi="Times New Roman" w:cs="Times New Roman"/>
        </w:rPr>
        <w:t xml:space="preserve"> &amp; Willis</w:t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>3333 South 11</w:t>
      </w:r>
      <w:r w:rsidRPr="00372C52">
        <w:rPr>
          <w:rFonts w:ascii="Times New Roman" w:hAnsi="Times New Roman" w:cs="Times New Roman"/>
          <w:vertAlign w:val="superscript"/>
        </w:rPr>
        <w:t>th</w:t>
      </w:r>
      <w:r w:rsidRPr="00372C52">
        <w:rPr>
          <w:rFonts w:ascii="Times New Roman" w:hAnsi="Times New Roman" w:cs="Times New Roman"/>
        </w:rPr>
        <w:t xml:space="preserve"> Street, Abilene, TX 79605</w:t>
      </w:r>
    </w:p>
    <w:p w:rsidR="00417E52" w:rsidRPr="00372C52" w:rsidRDefault="00417E52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Elmcrest Baptist Church</w:t>
      </w:r>
      <w:proofErr w:type="gramStart"/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>517 North Pioneer Drive</w:t>
      </w:r>
      <w:proofErr w:type="gramEnd"/>
      <w:r w:rsidRPr="00372C52">
        <w:rPr>
          <w:rFonts w:ascii="Times New Roman" w:hAnsi="Times New Roman" w:cs="Times New Roman"/>
        </w:rPr>
        <w:t>, Abilene, TX 79603</w:t>
      </w:r>
    </w:p>
    <w:p w:rsidR="00417E52" w:rsidRPr="00372C52" w:rsidRDefault="00417E52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FBC-Family Life Center-Merkel</w:t>
      </w:r>
      <w:proofErr w:type="gramStart"/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>301 Locust Street</w:t>
      </w:r>
      <w:proofErr w:type="gramEnd"/>
      <w:r w:rsidRPr="00372C52">
        <w:rPr>
          <w:rFonts w:ascii="Times New Roman" w:hAnsi="Times New Roman" w:cs="Times New Roman"/>
        </w:rPr>
        <w:t>, Merkel, TX 79536</w:t>
      </w:r>
    </w:p>
    <w:p w:rsidR="00417E52" w:rsidRPr="00372C52" w:rsidRDefault="006C06D6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First Baptist Church – Tuscola</w:t>
      </w:r>
      <w:proofErr w:type="gramStart"/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>632 Kent Street</w:t>
      </w:r>
      <w:proofErr w:type="gramEnd"/>
      <w:r w:rsidRPr="00372C52">
        <w:rPr>
          <w:rFonts w:ascii="Times New Roman" w:hAnsi="Times New Roman" w:cs="Times New Roman"/>
        </w:rPr>
        <w:t>, Tuscola, TX 79562</w:t>
      </w:r>
      <w:r w:rsidR="00417E52" w:rsidRPr="00372C52">
        <w:rPr>
          <w:rFonts w:ascii="Times New Roman" w:hAnsi="Times New Roman" w:cs="Times New Roman"/>
        </w:rPr>
        <w:tab/>
      </w:r>
      <w:r w:rsidR="00417E52" w:rsidRPr="00372C52">
        <w:rPr>
          <w:rFonts w:ascii="Times New Roman" w:hAnsi="Times New Roman" w:cs="Times New Roman"/>
        </w:rPr>
        <w:tab/>
      </w:r>
    </w:p>
    <w:p w:rsidR="006C06D6" w:rsidRPr="00372C52" w:rsidRDefault="006C06D6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Hillcrest Church of Christ</w:t>
      </w:r>
      <w:proofErr w:type="gramStart"/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>650 E. Ambler Avenue</w:t>
      </w:r>
      <w:proofErr w:type="gramEnd"/>
      <w:r w:rsidRPr="00372C52">
        <w:rPr>
          <w:rFonts w:ascii="Times New Roman" w:hAnsi="Times New Roman" w:cs="Times New Roman"/>
        </w:rPr>
        <w:t>, Abilene, TX 79601</w:t>
      </w:r>
    </w:p>
    <w:p w:rsidR="006C06D6" w:rsidRPr="00372C52" w:rsidRDefault="006C06D6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Lawn Baptist Church</w:t>
      </w:r>
      <w:proofErr w:type="gramStart"/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>518 Avenue</w:t>
      </w:r>
      <w:proofErr w:type="gramEnd"/>
      <w:r w:rsidRPr="00372C52">
        <w:rPr>
          <w:rFonts w:ascii="Times New Roman" w:hAnsi="Times New Roman" w:cs="Times New Roman"/>
        </w:rPr>
        <w:t xml:space="preserve"> D, Lawn, TX 79530</w:t>
      </w:r>
    </w:p>
    <w:p w:rsidR="006C06D6" w:rsidRPr="00372C52" w:rsidRDefault="006C06D6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Lytle South Baptist Church</w:t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>1125 E. Industrial Blvd., Abilene, TX 79602</w:t>
      </w:r>
    </w:p>
    <w:p w:rsidR="006C06D6" w:rsidRPr="00372C52" w:rsidRDefault="006C06D6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New Beginnings United Pentecostal Church</w:t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>5535 Buffalo Gap Road, Abilene, TX 79606</w:t>
      </w:r>
    </w:p>
    <w:p w:rsidR="006C06D6" w:rsidRPr="00372C52" w:rsidRDefault="006C06D6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Sears Park Recreation Center</w:t>
      </w:r>
      <w:r w:rsidR="005E4935" w:rsidRPr="00372C52">
        <w:rPr>
          <w:rFonts w:ascii="Times New Roman" w:hAnsi="Times New Roman" w:cs="Times New Roman"/>
        </w:rPr>
        <w:tab/>
      </w:r>
      <w:r w:rsidR="005E4935" w:rsidRPr="00372C52">
        <w:rPr>
          <w:rFonts w:ascii="Times New Roman" w:hAnsi="Times New Roman" w:cs="Times New Roman"/>
        </w:rPr>
        <w:tab/>
      </w:r>
      <w:r w:rsidR="005E4935" w:rsidRPr="00372C52">
        <w:rPr>
          <w:rFonts w:ascii="Times New Roman" w:hAnsi="Times New Roman" w:cs="Times New Roman"/>
        </w:rPr>
        <w:tab/>
      </w:r>
      <w:r w:rsidR="005E4935" w:rsidRPr="00372C52">
        <w:rPr>
          <w:rFonts w:ascii="Times New Roman" w:hAnsi="Times New Roman" w:cs="Times New Roman"/>
        </w:rPr>
        <w:tab/>
      </w:r>
      <w:r w:rsidR="005E4935"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>2250 Ambler Avenue, Abilene, TX 79603</w:t>
      </w:r>
    </w:p>
    <w:p w:rsidR="006C06D6" w:rsidRPr="00372C52" w:rsidRDefault="006C06D6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Southern Hills Church of Christ</w:t>
      </w:r>
      <w:r w:rsidR="005E4935" w:rsidRPr="00372C52">
        <w:rPr>
          <w:rFonts w:ascii="Times New Roman" w:hAnsi="Times New Roman" w:cs="Times New Roman"/>
        </w:rPr>
        <w:tab/>
      </w:r>
      <w:r w:rsidR="005E4935" w:rsidRPr="00372C52">
        <w:rPr>
          <w:rFonts w:ascii="Times New Roman" w:hAnsi="Times New Roman" w:cs="Times New Roman"/>
        </w:rPr>
        <w:tab/>
      </w:r>
      <w:r w:rsidR="005E4935" w:rsidRPr="00372C52">
        <w:rPr>
          <w:rFonts w:ascii="Times New Roman" w:hAnsi="Times New Roman" w:cs="Times New Roman"/>
        </w:rPr>
        <w:tab/>
      </w:r>
      <w:r w:rsidR="005E4935" w:rsidRPr="00372C52">
        <w:rPr>
          <w:rFonts w:ascii="Times New Roman" w:hAnsi="Times New Roman" w:cs="Times New Roman"/>
        </w:rPr>
        <w:tab/>
      </w:r>
      <w:r w:rsidR="005E4935" w:rsidRPr="00372C52">
        <w:rPr>
          <w:rFonts w:ascii="Times New Roman" w:hAnsi="Times New Roman" w:cs="Times New Roman"/>
        </w:rPr>
        <w:tab/>
      </w:r>
      <w:r w:rsidR="005E4935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>3666 Buffalo Gap Road, Abilene, TX 79605</w:t>
      </w:r>
    </w:p>
    <w:p w:rsidR="006C06D6" w:rsidRPr="00372C52" w:rsidRDefault="006C06D6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 xml:space="preserve">Taylor County </w:t>
      </w:r>
      <w:proofErr w:type="gramStart"/>
      <w:r w:rsidRPr="00372C52">
        <w:rPr>
          <w:rFonts w:ascii="Times New Roman" w:hAnsi="Times New Roman" w:cs="Times New Roman"/>
        </w:rPr>
        <w:t xml:space="preserve">Plaza </w:t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>400 Oak Street</w:t>
      </w:r>
      <w:proofErr w:type="gramEnd"/>
      <w:r w:rsidRPr="00372C52">
        <w:rPr>
          <w:rFonts w:ascii="Times New Roman" w:hAnsi="Times New Roman" w:cs="Times New Roman"/>
        </w:rPr>
        <w:t>, Abilene, TX 79602</w:t>
      </w:r>
    </w:p>
    <w:p w:rsidR="006C06D6" w:rsidRPr="00372C52" w:rsidRDefault="006C06D6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Thomas Elementary School</w:t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>1240 Lakeside Drive, Abilene, TX 79602</w:t>
      </w:r>
    </w:p>
    <w:p w:rsidR="006C06D6" w:rsidRPr="00372C52" w:rsidRDefault="006C06D6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Trinity Baptist Church</w:t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>3100 State Street, Abilene, TX 79603</w:t>
      </w:r>
    </w:p>
    <w:p w:rsidR="006C06D6" w:rsidRPr="00372C52" w:rsidRDefault="006C06D6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Westminster Presbyterian Church</w:t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>4515 South 14</w:t>
      </w:r>
      <w:r w:rsidRPr="00372C52">
        <w:rPr>
          <w:rFonts w:ascii="Times New Roman" w:hAnsi="Times New Roman" w:cs="Times New Roman"/>
          <w:vertAlign w:val="superscript"/>
        </w:rPr>
        <w:t>th</w:t>
      </w:r>
      <w:r w:rsidRPr="00372C52">
        <w:rPr>
          <w:rFonts w:ascii="Times New Roman" w:hAnsi="Times New Roman" w:cs="Times New Roman"/>
        </w:rPr>
        <w:t xml:space="preserve"> Street, Abilene, TX 79605</w:t>
      </w:r>
    </w:p>
    <w:p w:rsidR="006C06D6" w:rsidRDefault="006C06D6" w:rsidP="006C06D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Zion Lutheran Church</w:t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8228CC" w:rsidRPr="00372C52">
        <w:rPr>
          <w:rFonts w:ascii="Times New Roman" w:hAnsi="Times New Roman" w:cs="Times New Roman"/>
        </w:rPr>
        <w:tab/>
      </w:r>
      <w:r w:rsidR="00372C52">
        <w:rPr>
          <w:rFonts w:ascii="Times New Roman" w:hAnsi="Times New Roman" w:cs="Times New Roman"/>
        </w:rPr>
        <w:tab/>
      </w:r>
      <w:r w:rsidRPr="00372C52">
        <w:rPr>
          <w:rFonts w:ascii="Times New Roman" w:hAnsi="Times New Roman" w:cs="Times New Roman"/>
        </w:rPr>
        <w:t xml:space="preserve">2801 </w:t>
      </w:r>
      <w:proofErr w:type="spellStart"/>
      <w:r w:rsidRPr="00372C52">
        <w:rPr>
          <w:rFonts w:ascii="Times New Roman" w:hAnsi="Times New Roman" w:cs="Times New Roman"/>
        </w:rPr>
        <w:t>Antilley</w:t>
      </w:r>
      <w:proofErr w:type="spellEnd"/>
      <w:r w:rsidRPr="00372C52">
        <w:rPr>
          <w:rFonts w:ascii="Times New Roman" w:hAnsi="Times New Roman" w:cs="Times New Roman"/>
        </w:rPr>
        <w:t xml:space="preserve"> Road, Abilene, TX 79606</w:t>
      </w:r>
    </w:p>
    <w:p w:rsidR="00116982" w:rsidRPr="00372C52" w:rsidRDefault="00116982" w:rsidP="00AF07F6">
      <w:pPr>
        <w:spacing w:line="240" w:lineRule="auto"/>
        <w:contextualSpacing/>
        <w:rPr>
          <w:rFonts w:ascii="Times New Roman" w:hAnsi="Times New Roman" w:cs="Times New Roman"/>
          <w:sz w:val="8"/>
          <w:szCs w:val="8"/>
        </w:rPr>
      </w:pPr>
    </w:p>
    <w:p w:rsidR="006C06D6" w:rsidRPr="00372C52" w:rsidRDefault="006C06D6" w:rsidP="00AF07F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72C52">
        <w:rPr>
          <w:rFonts w:ascii="Times New Roman" w:hAnsi="Times New Roman" w:cs="Times New Roman"/>
          <w:b/>
        </w:rPr>
        <w:t xml:space="preserve">For Early </w:t>
      </w:r>
      <w:r w:rsidR="008376CC" w:rsidRPr="00372C52">
        <w:rPr>
          <w:rFonts w:ascii="Times New Roman" w:hAnsi="Times New Roman" w:cs="Times New Roman"/>
          <w:b/>
        </w:rPr>
        <w:t>V</w:t>
      </w:r>
      <w:r w:rsidRPr="00372C52">
        <w:rPr>
          <w:rFonts w:ascii="Times New Roman" w:hAnsi="Times New Roman" w:cs="Times New Roman"/>
          <w:b/>
        </w:rPr>
        <w:t xml:space="preserve">oting, a voter may vote at any </w:t>
      </w:r>
      <w:r w:rsidR="00E061C1" w:rsidRPr="00372C52">
        <w:rPr>
          <w:rFonts w:ascii="Times New Roman" w:hAnsi="Times New Roman" w:cs="Times New Roman"/>
          <w:b/>
        </w:rPr>
        <w:t xml:space="preserve">one </w:t>
      </w:r>
      <w:r w:rsidRPr="00372C52">
        <w:rPr>
          <w:rFonts w:ascii="Times New Roman" w:hAnsi="Times New Roman" w:cs="Times New Roman"/>
          <w:b/>
        </w:rPr>
        <w:t>of the locations listed below.</w:t>
      </w:r>
    </w:p>
    <w:p w:rsidR="006C06D6" w:rsidRDefault="006C06D6" w:rsidP="00AF07F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72C52">
        <w:rPr>
          <w:rFonts w:ascii="Times New Roman" w:hAnsi="Times New Roman" w:cs="Times New Roman"/>
          <w:i/>
        </w:rPr>
        <w:t xml:space="preserve">Para </w:t>
      </w:r>
      <w:proofErr w:type="spellStart"/>
      <w:r w:rsidRPr="00372C52">
        <w:rPr>
          <w:rFonts w:ascii="Times New Roman" w:hAnsi="Times New Roman" w:cs="Times New Roman"/>
          <w:i/>
        </w:rPr>
        <w:t>Votación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Adelantada</w:t>
      </w:r>
      <w:proofErr w:type="spellEnd"/>
      <w:r w:rsidRPr="00372C52">
        <w:rPr>
          <w:rFonts w:ascii="Times New Roman" w:hAnsi="Times New Roman" w:cs="Times New Roman"/>
          <w:i/>
        </w:rPr>
        <w:t xml:space="preserve">, </w:t>
      </w:r>
      <w:proofErr w:type="spellStart"/>
      <w:r w:rsidRPr="00372C52">
        <w:rPr>
          <w:rFonts w:ascii="Times New Roman" w:hAnsi="Times New Roman" w:cs="Times New Roman"/>
          <w:i/>
        </w:rPr>
        <w:t>los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votantes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podrán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votar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en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cualquiera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="00E061C1" w:rsidRPr="00372C52">
        <w:rPr>
          <w:rFonts w:ascii="Times New Roman" w:hAnsi="Times New Roman" w:cs="Times New Roman"/>
          <w:i/>
        </w:rPr>
        <w:t>uno</w:t>
      </w:r>
      <w:proofErr w:type="spellEnd"/>
      <w:r w:rsidR="00E061C1" w:rsidRPr="00372C52">
        <w:rPr>
          <w:rFonts w:ascii="Times New Roman" w:hAnsi="Times New Roman" w:cs="Times New Roman"/>
          <w:i/>
        </w:rPr>
        <w:t xml:space="preserve"> </w:t>
      </w:r>
      <w:r w:rsidRPr="00372C52">
        <w:rPr>
          <w:rFonts w:ascii="Times New Roman" w:hAnsi="Times New Roman" w:cs="Times New Roman"/>
          <w:i/>
        </w:rPr>
        <w:t xml:space="preserve">de las </w:t>
      </w:r>
      <w:proofErr w:type="spellStart"/>
      <w:r w:rsidRPr="00372C52">
        <w:rPr>
          <w:rFonts w:ascii="Times New Roman" w:hAnsi="Times New Roman" w:cs="Times New Roman"/>
          <w:i/>
        </w:rPr>
        <w:t>ubicaciones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nombradas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abajo</w:t>
      </w:r>
      <w:proofErr w:type="spellEnd"/>
      <w:r w:rsidR="00443C69">
        <w:rPr>
          <w:rFonts w:ascii="Times New Roman" w:hAnsi="Times New Roman" w:cs="Times New Roman"/>
          <w:i/>
          <w:sz w:val="24"/>
          <w:szCs w:val="24"/>
        </w:rPr>
        <w:t>.</w:t>
      </w:r>
    </w:p>
    <w:p w:rsidR="00443C69" w:rsidRDefault="00443C69" w:rsidP="00AF07F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D334A" w:rsidRPr="00443C69" w:rsidRDefault="00ED334A" w:rsidP="00AF07F6">
      <w:pPr>
        <w:spacing w:line="240" w:lineRule="auto"/>
        <w:contextualSpacing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864"/>
        <w:gridCol w:w="3220"/>
      </w:tblGrid>
      <w:tr w:rsidR="006C06D6" w:rsidRPr="00B53C91" w:rsidTr="00E72564"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C06D6" w:rsidRPr="001A4B3B" w:rsidRDefault="006C06D6" w:rsidP="001D3024">
            <w:pPr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  <w:b/>
              </w:rPr>
              <w:t>Taylor County Plaza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bottom"/>
          </w:tcPr>
          <w:p w:rsidR="006C06D6" w:rsidRPr="001A4B3B" w:rsidRDefault="009376D3" w:rsidP="001D30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23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– April 27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C06D6" w:rsidRPr="001A4B3B" w:rsidRDefault="006C06D6" w:rsidP="001D3024">
            <w:pPr>
              <w:jc w:val="center"/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8:00 a.m. – 5:00 p.m.</w:t>
            </w:r>
          </w:p>
        </w:tc>
      </w:tr>
      <w:tr w:rsidR="006C06D6" w:rsidRPr="00B53C91" w:rsidTr="00E72564">
        <w:tc>
          <w:tcPr>
            <w:tcW w:w="4068" w:type="dxa"/>
            <w:tcBorders>
              <w:left w:val="single" w:sz="4" w:space="0" w:color="auto"/>
            </w:tcBorders>
            <w:vAlign w:val="bottom"/>
          </w:tcPr>
          <w:p w:rsidR="006C06D6" w:rsidRPr="001A4B3B" w:rsidRDefault="001A4B3B" w:rsidP="001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Oak Street</w:t>
            </w:r>
          </w:p>
        </w:tc>
        <w:tc>
          <w:tcPr>
            <w:tcW w:w="2864" w:type="dxa"/>
            <w:vAlign w:val="bottom"/>
          </w:tcPr>
          <w:p w:rsidR="006C06D6" w:rsidRPr="001A4B3B" w:rsidRDefault="00901A87" w:rsidP="009376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4B3B">
              <w:rPr>
                <w:rFonts w:ascii="Times New Roman" w:hAnsi="Times New Roman" w:cs="Times New Roman"/>
                <w:i/>
              </w:rPr>
              <w:t>2</w:t>
            </w:r>
            <w:r w:rsidR="009376D3">
              <w:rPr>
                <w:rFonts w:ascii="Times New Roman" w:hAnsi="Times New Roman" w:cs="Times New Roman"/>
                <w:i/>
              </w:rPr>
              <w:t>3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1A4B3B">
              <w:rPr>
                <w:rFonts w:ascii="Times New Roman" w:hAnsi="Times New Roman" w:cs="Times New Roman"/>
                <w:i/>
              </w:rPr>
              <w:t>abril</w:t>
            </w:r>
            <w:proofErr w:type="spellEnd"/>
            <w:r w:rsidRPr="001A4B3B">
              <w:rPr>
                <w:rFonts w:ascii="Times New Roman" w:hAnsi="Times New Roman" w:cs="Times New Roman"/>
                <w:i/>
              </w:rPr>
              <w:t xml:space="preserve"> – 2</w:t>
            </w:r>
            <w:r w:rsidR="009376D3">
              <w:rPr>
                <w:rFonts w:ascii="Times New Roman" w:hAnsi="Times New Roman" w:cs="Times New Roman"/>
                <w:i/>
              </w:rPr>
              <w:t>7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1A4B3B">
              <w:rPr>
                <w:rFonts w:ascii="Times New Roman" w:hAnsi="Times New Roman" w:cs="Times New Roman"/>
                <w:i/>
              </w:rPr>
              <w:t>abril</w:t>
            </w:r>
            <w:proofErr w:type="spellEnd"/>
          </w:p>
        </w:tc>
        <w:tc>
          <w:tcPr>
            <w:tcW w:w="3220" w:type="dxa"/>
            <w:tcBorders>
              <w:right w:val="single" w:sz="4" w:space="0" w:color="auto"/>
            </w:tcBorders>
            <w:vAlign w:val="bottom"/>
          </w:tcPr>
          <w:p w:rsidR="006C06D6" w:rsidRPr="001A4B3B" w:rsidRDefault="006C06D6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D6" w:rsidRPr="00B53C91" w:rsidTr="00E72564">
        <w:tc>
          <w:tcPr>
            <w:tcW w:w="4068" w:type="dxa"/>
            <w:tcBorders>
              <w:left w:val="single" w:sz="4" w:space="0" w:color="auto"/>
            </w:tcBorders>
            <w:vAlign w:val="bottom"/>
          </w:tcPr>
          <w:p w:rsidR="006C06D6" w:rsidRPr="001A4B3B" w:rsidRDefault="00AB1535" w:rsidP="001D3024">
            <w:pPr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Abilene, TX 79602</w:t>
            </w:r>
          </w:p>
        </w:tc>
        <w:tc>
          <w:tcPr>
            <w:tcW w:w="2864" w:type="dxa"/>
            <w:vAlign w:val="bottom"/>
          </w:tcPr>
          <w:p w:rsidR="006C06D6" w:rsidRPr="001A4B3B" w:rsidRDefault="006C06D6" w:rsidP="001D30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tcBorders>
              <w:right w:val="single" w:sz="4" w:space="0" w:color="auto"/>
            </w:tcBorders>
            <w:vAlign w:val="bottom"/>
          </w:tcPr>
          <w:p w:rsidR="006C06D6" w:rsidRPr="001A4B3B" w:rsidRDefault="006C06D6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A87" w:rsidRPr="00B53C91" w:rsidTr="00E72564">
        <w:tc>
          <w:tcPr>
            <w:tcW w:w="4068" w:type="dxa"/>
            <w:tcBorders>
              <w:left w:val="single" w:sz="4" w:space="0" w:color="auto"/>
            </w:tcBorders>
            <w:vAlign w:val="bottom"/>
          </w:tcPr>
          <w:p w:rsidR="00901A87" w:rsidRPr="001A4B3B" w:rsidRDefault="00901A87" w:rsidP="00E72564">
            <w:pPr>
              <w:jc w:val="right"/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  <w:b/>
              </w:rPr>
              <w:t>Extended Hours/</w:t>
            </w:r>
            <w:proofErr w:type="spellStart"/>
            <w:r w:rsidRPr="001A4B3B">
              <w:rPr>
                <w:rFonts w:ascii="Times New Roman" w:hAnsi="Times New Roman" w:cs="Times New Roman"/>
                <w:b/>
                <w:i/>
              </w:rPr>
              <w:t>Horario</w:t>
            </w:r>
            <w:proofErr w:type="spellEnd"/>
            <w:r w:rsidRPr="001A4B3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A4B3B">
              <w:rPr>
                <w:rFonts w:ascii="Times New Roman" w:hAnsi="Times New Roman" w:cs="Times New Roman"/>
                <w:b/>
                <w:i/>
              </w:rPr>
              <w:t>Extendido</w:t>
            </w:r>
            <w:proofErr w:type="spellEnd"/>
          </w:p>
        </w:tc>
        <w:tc>
          <w:tcPr>
            <w:tcW w:w="2864" w:type="dxa"/>
            <w:vAlign w:val="bottom"/>
          </w:tcPr>
          <w:p w:rsidR="00901A87" w:rsidRPr="001A4B3B" w:rsidRDefault="0038157F" w:rsidP="00937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30</w:t>
            </w:r>
            <w:r w:rsidRPr="0038157F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7E52" w:rsidRPr="001A4B3B">
              <w:rPr>
                <w:rFonts w:ascii="Times New Roman" w:hAnsi="Times New Roman" w:cs="Times New Roman"/>
                <w:b/>
              </w:rPr>
              <w:t xml:space="preserve">&amp; May </w:t>
            </w:r>
            <w:r w:rsidR="009376D3">
              <w:rPr>
                <w:rFonts w:ascii="Times New Roman" w:hAnsi="Times New Roman" w:cs="Times New Roman"/>
                <w:b/>
              </w:rPr>
              <w:t>1</w:t>
            </w:r>
            <w:r w:rsidR="009376D3" w:rsidRPr="009376D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="009376D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0" w:type="dxa"/>
            <w:tcBorders>
              <w:right w:val="single" w:sz="4" w:space="0" w:color="auto"/>
            </w:tcBorders>
            <w:vAlign w:val="bottom"/>
          </w:tcPr>
          <w:p w:rsidR="00901A87" w:rsidRPr="001A4B3B" w:rsidRDefault="00901A87" w:rsidP="001D3024">
            <w:pPr>
              <w:jc w:val="center"/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7:00 a.m. – 7:00 p.m.</w:t>
            </w:r>
          </w:p>
        </w:tc>
      </w:tr>
      <w:tr w:rsidR="00901A87" w:rsidRPr="00B53C91" w:rsidTr="00E72564"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01A87" w:rsidRPr="001A4B3B" w:rsidRDefault="00901A87" w:rsidP="001D3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901A87" w:rsidRPr="001A4B3B" w:rsidRDefault="009376D3" w:rsidP="001D302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30 de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abril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901A87" w:rsidRPr="001A4B3B">
              <w:rPr>
                <w:rFonts w:ascii="Times New Roman" w:hAnsi="Times New Roman" w:cs="Times New Roman"/>
                <w:i/>
              </w:rPr>
              <w:t xml:space="preserve"> y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="00901A87" w:rsidRPr="001A4B3B">
              <w:rPr>
                <w:rFonts w:ascii="Times New Roman" w:hAnsi="Times New Roman" w:cs="Times New Roman"/>
                <w:i/>
              </w:rPr>
              <w:t xml:space="preserve"> de mayo</w:t>
            </w:r>
          </w:p>
        </w:tc>
        <w:tc>
          <w:tcPr>
            <w:tcW w:w="32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01A87" w:rsidRPr="001A4B3B" w:rsidRDefault="00901A87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  <w:b/>
              </w:rPr>
            </w:pPr>
            <w:r w:rsidRPr="001A4B3B">
              <w:rPr>
                <w:rFonts w:ascii="Times New Roman" w:hAnsi="Times New Roman" w:cs="Times New Roman"/>
                <w:b/>
              </w:rPr>
              <w:t>Mall of Abilene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23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– April 27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10:00 a.m. – 6:00 p.m.</w:t>
            </w: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4310 Buffalo Gap Road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4B3B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1A4B3B">
              <w:rPr>
                <w:rFonts w:ascii="Times New Roman" w:hAnsi="Times New Roman" w:cs="Times New Roman"/>
                <w:i/>
              </w:rPr>
              <w:t>abril</w:t>
            </w:r>
            <w:proofErr w:type="spellEnd"/>
            <w:r w:rsidRPr="001A4B3B">
              <w:rPr>
                <w:rFonts w:ascii="Times New Roman" w:hAnsi="Times New Roman" w:cs="Times New Roman"/>
                <w:i/>
              </w:rPr>
              <w:t xml:space="preserve"> – 2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1A4B3B">
              <w:rPr>
                <w:rFonts w:ascii="Times New Roman" w:hAnsi="Times New Roman" w:cs="Times New Roman"/>
                <w:i/>
              </w:rPr>
              <w:t>abril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Abilene, TX 79606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30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4B3B">
              <w:rPr>
                <w:rFonts w:ascii="Times New Roman" w:hAnsi="Times New Roman" w:cs="Times New Roman"/>
                <w:b/>
              </w:rPr>
              <w:t xml:space="preserve">&amp; May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10:00 a.m. – 6:00 p.m.</w:t>
            </w:r>
          </w:p>
        </w:tc>
      </w:tr>
      <w:tr w:rsidR="009376D3" w:rsidRPr="00B53C91" w:rsidTr="003D5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30 de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abril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A4B3B">
              <w:rPr>
                <w:rFonts w:ascii="Times New Roman" w:hAnsi="Times New Roman" w:cs="Times New Roman"/>
                <w:i/>
              </w:rPr>
              <w:t xml:space="preserve"> y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mayo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D3" w:rsidRPr="00B53C91" w:rsidTr="003D5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  <w:b/>
              </w:rPr>
            </w:pPr>
            <w:r w:rsidRPr="001A4B3B">
              <w:rPr>
                <w:rFonts w:ascii="Times New Roman" w:hAnsi="Times New Roman" w:cs="Times New Roman"/>
                <w:b/>
              </w:rPr>
              <w:t>United – North 10</w:t>
            </w:r>
            <w:r w:rsidRPr="001A4B3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1A4B3B">
              <w:rPr>
                <w:rFonts w:ascii="Times New Roman" w:hAnsi="Times New Roman" w:cs="Times New Roman"/>
                <w:b/>
              </w:rPr>
              <w:t xml:space="preserve"> &amp; Willis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23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– April 27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10:00 a.m. – 6:00 p.m.</w:t>
            </w: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920 North Willis Street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4B3B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1A4B3B">
              <w:rPr>
                <w:rFonts w:ascii="Times New Roman" w:hAnsi="Times New Roman" w:cs="Times New Roman"/>
                <w:i/>
              </w:rPr>
              <w:t>abril</w:t>
            </w:r>
            <w:proofErr w:type="spellEnd"/>
            <w:r w:rsidRPr="001A4B3B">
              <w:rPr>
                <w:rFonts w:ascii="Times New Roman" w:hAnsi="Times New Roman" w:cs="Times New Roman"/>
                <w:i/>
              </w:rPr>
              <w:t xml:space="preserve"> – 2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1A4B3B">
              <w:rPr>
                <w:rFonts w:ascii="Times New Roman" w:hAnsi="Times New Roman" w:cs="Times New Roman"/>
                <w:i/>
              </w:rPr>
              <w:t>abril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Abilene, TX 79603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30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4B3B">
              <w:rPr>
                <w:rFonts w:ascii="Times New Roman" w:hAnsi="Times New Roman" w:cs="Times New Roman"/>
                <w:b/>
              </w:rPr>
              <w:t xml:space="preserve">&amp; May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10:00 a.m. – 6:00 p.m.</w:t>
            </w: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30 de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abril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A4B3B">
              <w:rPr>
                <w:rFonts w:ascii="Times New Roman" w:hAnsi="Times New Roman" w:cs="Times New Roman"/>
                <w:i/>
              </w:rPr>
              <w:t xml:space="preserve"> y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mayo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  <w:b/>
              </w:rPr>
            </w:pPr>
            <w:r w:rsidRPr="001A4B3B">
              <w:rPr>
                <w:rFonts w:ascii="Times New Roman" w:hAnsi="Times New Roman" w:cs="Times New Roman"/>
                <w:b/>
              </w:rPr>
              <w:t>Abilene City Hall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23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– April 27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8:00 a.m. – 5:00 p.m.</w:t>
            </w: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555 Walnut Street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4B3B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1A4B3B">
              <w:rPr>
                <w:rFonts w:ascii="Times New Roman" w:hAnsi="Times New Roman" w:cs="Times New Roman"/>
                <w:i/>
              </w:rPr>
              <w:t>abril</w:t>
            </w:r>
            <w:proofErr w:type="spellEnd"/>
            <w:r w:rsidRPr="001A4B3B">
              <w:rPr>
                <w:rFonts w:ascii="Times New Roman" w:hAnsi="Times New Roman" w:cs="Times New Roman"/>
                <w:i/>
              </w:rPr>
              <w:t xml:space="preserve"> – 2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1A4B3B">
              <w:rPr>
                <w:rFonts w:ascii="Times New Roman" w:hAnsi="Times New Roman" w:cs="Times New Roman"/>
                <w:i/>
              </w:rPr>
              <w:t>abril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Abilene, TX 79601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30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4B3B">
              <w:rPr>
                <w:rFonts w:ascii="Times New Roman" w:hAnsi="Times New Roman" w:cs="Times New Roman"/>
                <w:b/>
              </w:rPr>
              <w:t xml:space="preserve">&amp; May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8:00 a.m. – 5:00 p.m.</w:t>
            </w: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30 de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abril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A4B3B">
              <w:rPr>
                <w:rFonts w:ascii="Times New Roman" w:hAnsi="Times New Roman" w:cs="Times New Roman"/>
                <w:i/>
              </w:rPr>
              <w:t xml:space="preserve"> y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mayo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  <w:b/>
              </w:rPr>
            </w:pPr>
            <w:r w:rsidRPr="001A4B3B">
              <w:rPr>
                <w:rFonts w:ascii="Times New Roman" w:hAnsi="Times New Roman" w:cs="Times New Roman"/>
                <w:b/>
              </w:rPr>
              <w:lastRenderedPageBreak/>
              <w:t>Merkel I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A4B3B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A4B3B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A4B3B">
              <w:rPr>
                <w:rFonts w:ascii="Times New Roman" w:hAnsi="Times New Roman" w:cs="Times New Roman"/>
                <w:b/>
              </w:rPr>
              <w:t xml:space="preserve"> Administration Bldg.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23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– April 27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8:00 a.m. – 4:00 p.m.</w:t>
            </w: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7C2F3A" w:rsidP="001D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 S. 5</w:t>
            </w:r>
            <w:r w:rsidRPr="007C2F3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Street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4B3B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1A4B3B">
              <w:rPr>
                <w:rFonts w:ascii="Times New Roman" w:hAnsi="Times New Roman" w:cs="Times New Roman"/>
                <w:i/>
              </w:rPr>
              <w:t>abril</w:t>
            </w:r>
            <w:proofErr w:type="spellEnd"/>
            <w:r w:rsidRPr="001A4B3B">
              <w:rPr>
                <w:rFonts w:ascii="Times New Roman" w:hAnsi="Times New Roman" w:cs="Times New Roman"/>
                <w:i/>
              </w:rPr>
              <w:t xml:space="preserve"> – 2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1A4B3B">
              <w:rPr>
                <w:rFonts w:ascii="Times New Roman" w:hAnsi="Times New Roman" w:cs="Times New Roman"/>
                <w:i/>
              </w:rPr>
              <w:t>abril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Merkel, TX 79536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30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4B3B">
              <w:rPr>
                <w:rFonts w:ascii="Times New Roman" w:hAnsi="Times New Roman" w:cs="Times New Roman"/>
                <w:b/>
              </w:rPr>
              <w:t xml:space="preserve">&amp; May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8:00 a.m. – 4:00 p.m.</w:t>
            </w:r>
          </w:p>
        </w:tc>
      </w:tr>
      <w:tr w:rsidR="009376D3" w:rsidRPr="00B53C91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30 de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abril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A4B3B">
              <w:rPr>
                <w:rFonts w:ascii="Times New Roman" w:hAnsi="Times New Roman" w:cs="Times New Roman"/>
                <w:i/>
              </w:rPr>
              <w:t xml:space="preserve"> y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mayo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D3" w:rsidRPr="00DE7382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  <w:b/>
              </w:rPr>
            </w:pPr>
            <w:r w:rsidRPr="001A4B3B">
              <w:rPr>
                <w:rFonts w:ascii="Times New Roman" w:hAnsi="Times New Roman" w:cs="Times New Roman"/>
                <w:b/>
              </w:rPr>
              <w:t>Jim Ned C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A4B3B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A4B3B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A4B3B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A4B3B">
              <w:rPr>
                <w:rFonts w:ascii="Times New Roman" w:hAnsi="Times New Roman" w:cs="Times New Roman"/>
                <w:b/>
              </w:rPr>
              <w:t xml:space="preserve"> Administration Bldg.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23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– April 27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a.m. – 4:0</w:t>
            </w:r>
            <w:r w:rsidRPr="001A4B3B">
              <w:rPr>
                <w:rFonts w:ascii="Times New Roman" w:hAnsi="Times New Roman" w:cs="Times New Roman"/>
              </w:rPr>
              <w:t>0 p.m.</w:t>
            </w:r>
          </w:p>
        </w:tc>
      </w:tr>
      <w:tr w:rsidR="009376D3" w:rsidRPr="00DE7382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830 Garza Street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4B3B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1A4B3B">
              <w:rPr>
                <w:rFonts w:ascii="Times New Roman" w:hAnsi="Times New Roman" w:cs="Times New Roman"/>
                <w:i/>
              </w:rPr>
              <w:t>abril</w:t>
            </w:r>
            <w:proofErr w:type="spellEnd"/>
            <w:r w:rsidRPr="001A4B3B">
              <w:rPr>
                <w:rFonts w:ascii="Times New Roman" w:hAnsi="Times New Roman" w:cs="Times New Roman"/>
                <w:i/>
              </w:rPr>
              <w:t xml:space="preserve"> – 2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1A4B3B">
              <w:rPr>
                <w:rFonts w:ascii="Times New Roman" w:hAnsi="Times New Roman" w:cs="Times New Roman"/>
                <w:i/>
              </w:rPr>
              <w:t>abril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D3" w:rsidRPr="00DE7382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Tuscola, TX 79562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376D3" w:rsidP="001D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D3" w:rsidRPr="00DE7382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30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4B3B">
              <w:rPr>
                <w:rFonts w:ascii="Times New Roman" w:hAnsi="Times New Roman" w:cs="Times New Roman"/>
                <w:b/>
              </w:rPr>
              <w:t xml:space="preserve">&amp; May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6D3" w:rsidRPr="001A4B3B" w:rsidRDefault="00982AE7" w:rsidP="001D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</w:t>
            </w:r>
            <w:r w:rsidR="009376D3" w:rsidRPr="001A4B3B">
              <w:rPr>
                <w:rFonts w:ascii="Times New Roman" w:hAnsi="Times New Roman" w:cs="Times New Roman"/>
              </w:rPr>
              <w:t>0 a.m. – 4:00 p.m.</w:t>
            </w:r>
          </w:p>
        </w:tc>
      </w:tr>
      <w:tr w:rsidR="009376D3" w:rsidRPr="00DE7382" w:rsidTr="00982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6D3" w:rsidRPr="001A4B3B" w:rsidRDefault="009376D3" w:rsidP="001D3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6D3" w:rsidRPr="001A4B3B" w:rsidRDefault="009376D3" w:rsidP="00FB4A9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30 de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abril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A4B3B">
              <w:rPr>
                <w:rFonts w:ascii="Times New Roman" w:hAnsi="Times New Roman" w:cs="Times New Roman"/>
                <w:i/>
              </w:rPr>
              <w:t xml:space="preserve"> y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mayo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2AE7" w:rsidRPr="001A4B3B" w:rsidRDefault="00982AE7" w:rsidP="00982AE7">
            <w:pPr>
              <w:rPr>
                <w:rFonts w:ascii="Times New Roman" w:hAnsi="Times New Roman" w:cs="Times New Roman"/>
              </w:rPr>
            </w:pPr>
          </w:p>
        </w:tc>
      </w:tr>
      <w:tr w:rsidR="00982AE7" w:rsidRPr="00DE7382" w:rsidTr="0080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2AE7" w:rsidRDefault="00982AE7" w:rsidP="00FB4A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AE7" w:rsidRPr="001A4B3B" w:rsidRDefault="00982AE7" w:rsidP="00982A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AE7" w:rsidRPr="001A4B3B" w:rsidRDefault="00982AE7" w:rsidP="00FB4A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55D" w:rsidRPr="00DE7382" w:rsidTr="0080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0055D" w:rsidRPr="007C2F3A" w:rsidRDefault="0080055D" w:rsidP="00753847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53847">
              <w:rPr>
                <w:rFonts w:ascii="Times New Roman" w:hAnsi="Times New Roman" w:cs="Times New Roman"/>
                <w:b/>
              </w:rPr>
              <w:t>Buffalo Gap City</w:t>
            </w:r>
            <w:r w:rsidR="007C2F3A" w:rsidRPr="00753847">
              <w:rPr>
                <w:rFonts w:ascii="Times New Roman" w:hAnsi="Times New Roman" w:cs="Times New Roman"/>
                <w:b/>
              </w:rPr>
              <w:t xml:space="preserve"> </w:t>
            </w:r>
            <w:r w:rsidRPr="00753847">
              <w:rPr>
                <w:rFonts w:ascii="Times New Roman" w:hAnsi="Times New Roman" w:cs="Times New Roman"/>
                <w:b/>
              </w:rPr>
              <w:t>Hall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55D" w:rsidRPr="001A4B3B" w:rsidRDefault="0080055D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23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– April 27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0055D" w:rsidRPr="001A4B3B" w:rsidRDefault="0080055D" w:rsidP="007C2F3A">
            <w:pPr>
              <w:jc w:val="center"/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8:</w:t>
            </w:r>
            <w:r w:rsidR="007C2F3A">
              <w:rPr>
                <w:rFonts w:ascii="Times New Roman" w:hAnsi="Times New Roman" w:cs="Times New Roman"/>
              </w:rPr>
              <w:t>0</w:t>
            </w:r>
            <w:r w:rsidRPr="001A4B3B">
              <w:rPr>
                <w:rFonts w:ascii="Times New Roman" w:hAnsi="Times New Roman" w:cs="Times New Roman"/>
              </w:rPr>
              <w:t>0</w:t>
            </w:r>
            <w:r w:rsidR="007C2F3A">
              <w:rPr>
                <w:rFonts w:ascii="Times New Roman" w:hAnsi="Times New Roman" w:cs="Times New Roman"/>
              </w:rPr>
              <w:t xml:space="preserve"> </w:t>
            </w:r>
            <w:r w:rsidRPr="001A4B3B">
              <w:rPr>
                <w:rFonts w:ascii="Times New Roman" w:hAnsi="Times New Roman" w:cs="Times New Roman"/>
              </w:rPr>
              <w:t>a.m. – 12:00 p.m.</w:t>
            </w:r>
          </w:p>
        </w:tc>
      </w:tr>
      <w:tr w:rsidR="0080055D" w:rsidRPr="00DE7382" w:rsidTr="0080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055D" w:rsidRPr="001A4B3B" w:rsidRDefault="0080055D" w:rsidP="00FB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709 </w:t>
            </w:r>
            <w:proofErr w:type="spellStart"/>
            <w:r>
              <w:rPr>
                <w:rFonts w:ascii="Times New Roman" w:hAnsi="Times New Roman" w:cs="Times New Roman"/>
              </w:rPr>
              <w:t>Litel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Street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55D" w:rsidRPr="001A4B3B" w:rsidRDefault="0080055D" w:rsidP="00FB4A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4B3B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1A4B3B">
              <w:rPr>
                <w:rFonts w:ascii="Times New Roman" w:hAnsi="Times New Roman" w:cs="Times New Roman"/>
                <w:i/>
              </w:rPr>
              <w:t>abril</w:t>
            </w:r>
            <w:proofErr w:type="spellEnd"/>
            <w:r w:rsidRPr="001A4B3B">
              <w:rPr>
                <w:rFonts w:ascii="Times New Roman" w:hAnsi="Times New Roman" w:cs="Times New Roman"/>
                <w:i/>
              </w:rPr>
              <w:t xml:space="preserve"> – 2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1A4B3B">
              <w:rPr>
                <w:rFonts w:ascii="Times New Roman" w:hAnsi="Times New Roman" w:cs="Times New Roman"/>
                <w:i/>
              </w:rPr>
              <w:t>abril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055D" w:rsidRPr="001A4B3B" w:rsidRDefault="0080055D" w:rsidP="00FB4A96">
            <w:pPr>
              <w:jc w:val="center"/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>1:00 p.m. – 5:00 p.m.</w:t>
            </w:r>
          </w:p>
        </w:tc>
      </w:tr>
      <w:tr w:rsidR="00982AE7" w:rsidRPr="00DE7382" w:rsidTr="0080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2AE7" w:rsidRPr="001A4B3B" w:rsidRDefault="0080055D" w:rsidP="00FB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Buffalo Gap, TX 79508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AE7" w:rsidRPr="001A4B3B" w:rsidRDefault="00982AE7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2AE7" w:rsidRPr="001A4B3B" w:rsidRDefault="00982AE7" w:rsidP="00FB4A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AE7" w:rsidRPr="00DE7382" w:rsidTr="0080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2AE7" w:rsidRPr="001A4B3B" w:rsidRDefault="00982AE7" w:rsidP="00FB4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AE7" w:rsidRPr="001A4B3B" w:rsidRDefault="00982AE7" w:rsidP="00FB4A9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2AE7" w:rsidRPr="001A4B3B" w:rsidRDefault="00982AE7" w:rsidP="00FB4A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55D" w:rsidRPr="00DE7382" w:rsidTr="0080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055D" w:rsidRPr="001A4B3B" w:rsidRDefault="0080055D" w:rsidP="00FB4A96">
            <w:pPr>
              <w:jc w:val="right"/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  <w:b/>
              </w:rPr>
              <w:t>Extended Hours/</w:t>
            </w:r>
            <w:proofErr w:type="spellStart"/>
            <w:r w:rsidRPr="001A4B3B">
              <w:rPr>
                <w:rFonts w:ascii="Times New Roman" w:hAnsi="Times New Roman" w:cs="Times New Roman"/>
                <w:b/>
                <w:i/>
              </w:rPr>
              <w:t>Horario</w:t>
            </w:r>
            <w:proofErr w:type="spellEnd"/>
            <w:r w:rsidRPr="001A4B3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A4B3B">
              <w:rPr>
                <w:rFonts w:ascii="Times New Roman" w:hAnsi="Times New Roman" w:cs="Times New Roman"/>
                <w:b/>
                <w:i/>
              </w:rPr>
              <w:t>Extendido</w:t>
            </w:r>
            <w:proofErr w:type="spellEnd"/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55D" w:rsidRPr="001A4B3B" w:rsidRDefault="0080055D" w:rsidP="00FB4A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30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38157F">
              <w:rPr>
                <w:rFonts w:ascii="Times New Roman" w:hAnsi="Times New Roman" w:cs="Times New Roman"/>
                <w:b/>
              </w:rPr>
              <w:t xml:space="preserve"> </w:t>
            </w:r>
            <w:r w:rsidRPr="001A4B3B">
              <w:rPr>
                <w:rFonts w:ascii="Times New Roman" w:hAnsi="Times New Roman" w:cs="Times New Roman"/>
                <w:b/>
              </w:rPr>
              <w:t xml:space="preserve">&amp; May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376D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055D" w:rsidRPr="001A4B3B" w:rsidRDefault="0080055D" w:rsidP="00800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A4B3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1A4B3B">
              <w:rPr>
                <w:rFonts w:ascii="Times New Roman" w:hAnsi="Times New Roman" w:cs="Times New Roman"/>
              </w:rPr>
              <w:t>0</w:t>
            </w:r>
            <w:r w:rsidR="007C2F3A">
              <w:rPr>
                <w:rFonts w:ascii="Times New Roman" w:hAnsi="Times New Roman" w:cs="Times New Roman"/>
              </w:rPr>
              <w:t xml:space="preserve"> </w:t>
            </w:r>
            <w:r w:rsidRPr="001A4B3B">
              <w:rPr>
                <w:rFonts w:ascii="Times New Roman" w:hAnsi="Times New Roman" w:cs="Times New Roman"/>
              </w:rPr>
              <w:t>a.m. – 12:00 p.m.</w:t>
            </w:r>
          </w:p>
        </w:tc>
      </w:tr>
      <w:tr w:rsidR="0080055D" w:rsidRPr="00DE7382" w:rsidTr="00E7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055D" w:rsidRPr="001A4B3B" w:rsidRDefault="0080055D" w:rsidP="00FB4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55D" w:rsidRPr="001A4B3B" w:rsidRDefault="0080055D" w:rsidP="00FB4A9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30 de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abril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A4B3B">
              <w:rPr>
                <w:rFonts w:ascii="Times New Roman" w:hAnsi="Times New Roman" w:cs="Times New Roman"/>
                <w:i/>
              </w:rPr>
              <w:t xml:space="preserve"> y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1A4B3B">
              <w:rPr>
                <w:rFonts w:ascii="Times New Roman" w:hAnsi="Times New Roman" w:cs="Times New Roman"/>
                <w:i/>
              </w:rPr>
              <w:t xml:space="preserve"> de mayo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55D" w:rsidRPr="001A4B3B" w:rsidRDefault="0080055D" w:rsidP="0080055D">
            <w:pPr>
              <w:jc w:val="center"/>
              <w:rPr>
                <w:rFonts w:ascii="Times New Roman" w:hAnsi="Times New Roman" w:cs="Times New Roman"/>
              </w:rPr>
            </w:pPr>
            <w:r w:rsidRPr="001A4B3B">
              <w:rPr>
                <w:rFonts w:ascii="Times New Roman" w:hAnsi="Times New Roman" w:cs="Times New Roman"/>
              </w:rPr>
              <w:t xml:space="preserve">1:00 p.m. – </w:t>
            </w:r>
            <w:r>
              <w:rPr>
                <w:rFonts w:ascii="Times New Roman" w:hAnsi="Times New Roman" w:cs="Times New Roman"/>
              </w:rPr>
              <w:t>7</w:t>
            </w:r>
            <w:r w:rsidRPr="001A4B3B">
              <w:rPr>
                <w:rFonts w:ascii="Times New Roman" w:hAnsi="Times New Roman" w:cs="Times New Roman"/>
              </w:rPr>
              <w:t>:00 p.m.</w:t>
            </w:r>
          </w:p>
        </w:tc>
      </w:tr>
    </w:tbl>
    <w:p w:rsidR="006C06D6" w:rsidRPr="00B578C9" w:rsidRDefault="006C06D6" w:rsidP="00AF07F6">
      <w:pPr>
        <w:spacing w:line="240" w:lineRule="auto"/>
        <w:contextualSpacing/>
        <w:rPr>
          <w:rFonts w:ascii="Times New Roman" w:hAnsi="Times New Roman" w:cs="Times New Roman"/>
          <w:sz w:val="8"/>
          <w:szCs w:val="8"/>
        </w:rPr>
      </w:pPr>
    </w:p>
    <w:p w:rsidR="00ED334A" w:rsidRPr="00372C52" w:rsidRDefault="00ED334A" w:rsidP="00AF07F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Applications for ballot by mail shall be mailed or emailed to:</w:t>
      </w:r>
    </w:p>
    <w:p w:rsidR="00ED334A" w:rsidRPr="00372C52" w:rsidRDefault="007D0457" w:rsidP="00AF07F6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372C52">
        <w:rPr>
          <w:rFonts w:ascii="Times New Roman" w:hAnsi="Times New Roman" w:cs="Times New Roman"/>
          <w:i/>
        </w:rPr>
        <w:t xml:space="preserve">Las solicitudes de </w:t>
      </w:r>
      <w:proofErr w:type="spellStart"/>
      <w:r w:rsidRPr="00372C52">
        <w:rPr>
          <w:rFonts w:ascii="Times New Roman" w:hAnsi="Times New Roman" w:cs="Times New Roman"/>
          <w:i/>
        </w:rPr>
        <w:t>voto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por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correo</w:t>
      </w:r>
      <w:proofErr w:type="spellEnd"/>
      <w:r w:rsidRPr="00372C52">
        <w:rPr>
          <w:rFonts w:ascii="Times New Roman" w:hAnsi="Times New Roman" w:cs="Times New Roman"/>
          <w:i/>
        </w:rPr>
        <w:t xml:space="preserve">, </w:t>
      </w:r>
      <w:proofErr w:type="spellStart"/>
      <w:r w:rsidRPr="00372C52">
        <w:rPr>
          <w:rFonts w:ascii="Times New Roman" w:hAnsi="Times New Roman" w:cs="Times New Roman"/>
          <w:i/>
        </w:rPr>
        <w:t>serán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enviados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por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correo</w:t>
      </w:r>
      <w:proofErr w:type="spellEnd"/>
      <w:r w:rsidRPr="00372C52">
        <w:rPr>
          <w:rFonts w:ascii="Times New Roman" w:hAnsi="Times New Roman" w:cs="Times New Roman"/>
          <w:i/>
        </w:rPr>
        <w:t xml:space="preserve"> o </w:t>
      </w:r>
      <w:proofErr w:type="spellStart"/>
      <w:r w:rsidRPr="00372C52">
        <w:rPr>
          <w:rFonts w:ascii="Times New Roman" w:hAnsi="Times New Roman" w:cs="Times New Roman"/>
          <w:i/>
        </w:rPr>
        <w:t>por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correo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electrónico</w:t>
      </w:r>
      <w:proofErr w:type="spellEnd"/>
      <w:r w:rsidRPr="00372C52">
        <w:rPr>
          <w:rFonts w:ascii="Times New Roman" w:hAnsi="Times New Roman" w:cs="Times New Roman"/>
          <w:i/>
        </w:rPr>
        <w:t xml:space="preserve"> a:</w:t>
      </w:r>
    </w:p>
    <w:p w:rsidR="007D0457" w:rsidRPr="00B578C9" w:rsidRDefault="007D0457" w:rsidP="00AF07F6">
      <w:pPr>
        <w:spacing w:line="240" w:lineRule="auto"/>
        <w:contextualSpacing/>
        <w:rPr>
          <w:rFonts w:ascii="Times New Roman" w:hAnsi="Times New Roman" w:cs="Times New Roman"/>
          <w:sz w:val="8"/>
          <w:szCs w:val="8"/>
        </w:rPr>
      </w:pPr>
    </w:p>
    <w:p w:rsidR="00ED334A" w:rsidRPr="00372C52" w:rsidRDefault="00ED334A" w:rsidP="00ED33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Freda Ragan</w:t>
      </w:r>
    </w:p>
    <w:p w:rsidR="00ED334A" w:rsidRPr="00372C52" w:rsidRDefault="00ED334A" w:rsidP="00ED33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P</w:t>
      </w:r>
      <w:r w:rsidR="001A4B3B" w:rsidRPr="00372C52">
        <w:rPr>
          <w:rFonts w:ascii="Times New Roman" w:hAnsi="Times New Roman" w:cs="Times New Roman"/>
        </w:rPr>
        <w:t>.</w:t>
      </w:r>
      <w:r w:rsidRPr="00372C52">
        <w:rPr>
          <w:rFonts w:ascii="Times New Roman" w:hAnsi="Times New Roman" w:cs="Times New Roman"/>
        </w:rPr>
        <w:t>O</w:t>
      </w:r>
      <w:r w:rsidR="001A4B3B" w:rsidRPr="00372C52">
        <w:rPr>
          <w:rFonts w:ascii="Times New Roman" w:hAnsi="Times New Roman" w:cs="Times New Roman"/>
        </w:rPr>
        <w:t>.</w:t>
      </w:r>
      <w:r w:rsidRPr="00372C52">
        <w:rPr>
          <w:rFonts w:ascii="Times New Roman" w:hAnsi="Times New Roman" w:cs="Times New Roman"/>
        </w:rPr>
        <w:t xml:space="preserve"> Box 3318</w:t>
      </w:r>
    </w:p>
    <w:p w:rsidR="00ED334A" w:rsidRPr="00372C52" w:rsidRDefault="00ED334A" w:rsidP="00ED33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Abilene, TX 79604</w:t>
      </w:r>
    </w:p>
    <w:p w:rsidR="00ED334A" w:rsidRPr="00372C52" w:rsidRDefault="00ED334A" w:rsidP="00ED33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372C52">
        <w:rPr>
          <w:rFonts w:ascii="Times New Roman" w:hAnsi="Times New Roman" w:cs="Times New Roman"/>
        </w:rPr>
        <w:t>email</w:t>
      </w:r>
      <w:proofErr w:type="gramEnd"/>
      <w:r w:rsidRPr="00372C5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72C52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6" w:history="1">
        <w:r w:rsidRPr="00372C52">
          <w:rPr>
            <w:rStyle w:val="Hyperlink"/>
            <w:rFonts w:ascii="Times New Roman" w:hAnsi="Times New Roman" w:cs="Times New Roman"/>
          </w:rPr>
          <w:t>vote@taylorcountytexas.org</w:t>
        </w:r>
      </w:hyperlink>
    </w:p>
    <w:p w:rsidR="00ED334A" w:rsidRPr="00B578C9" w:rsidRDefault="00ED334A" w:rsidP="00AF07F6">
      <w:pPr>
        <w:spacing w:line="240" w:lineRule="auto"/>
        <w:contextualSpacing/>
        <w:rPr>
          <w:rFonts w:ascii="Times New Roman" w:hAnsi="Times New Roman" w:cs="Times New Roman"/>
          <w:sz w:val="8"/>
          <w:szCs w:val="8"/>
        </w:rPr>
      </w:pPr>
    </w:p>
    <w:p w:rsidR="00ED334A" w:rsidRPr="00372C52" w:rsidRDefault="00ED334A" w:rsidP="00AF07F6">
      <w:pPr>
        <w:spacing w:line="240" w:lineRule="auto"/>
        <w:contextualSpacing/>
        <w:rPr>
          <w:rFonts w:ascii="Times New Roman" w:hAnsi="Times New Roman" w:cs="Times New Roman"/>
        </w:rPr>
      </w:pPr>
      <w:r w:rsidRPr="00372C52">
        <w:rPr>
          <w:rFonts w:ascii="Times New Roman" w:hAnsi="Times New Roman" w:cs="Times New Roman"/>
        </w:rPr>
        <w:t>Applications for ballot by mail must be received no later than the close of business on April 2</w:t>
      </w:r>
      <w:r w:rsidR="0080055D" w:rsidRPr="00372C52">
        <w:rPr>
          <w:rFonts w:ascii="Times New Roman" w:hAnsi="Times New Roman" w:cs="Times New Roman"/>
        </w:rPr>
        <w:t>4</w:t>
      </w:r>
      <w:r w:rsidRPr="00372C52">
        <w:rPr>
          <w:rFonts w:ascii="Times New Roman" w:hAnsi="Times New Roman" w:cs="Times New Roman"/>
        </w:rPr>
        <w:t>, 201</w:t>
      </w:r>
      <w:r w:rsidR="0080055D" w:rsidRPr="00372C52">
        <w:rPr>
          <w:rFonts w:ascii="Times New Roman" w:hAnsi="Times New Roman" w:cs="Times New Roman"/>
        </w:rPr>
        <w:t>8</w:t>
      </w:r>
      <w:r w:rsidR="007D0457" w:rsidRPr="00372C52">
        <w:rPr>
          <w:rFonts w:ascii="Times New Roman" w:hAnsi="Times New Roman" w:cs="Times New Roman"/>
        </w:rPr>
        <w:t>.</w:t>
      </w:r>
    </w:p>
    <w:p w:rsidR="00ED334A" w:rsidRPr="00372C52" w:rsidRDefault="00ED334A" w:rsidP="00AF07F6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372C52">
        <w:rPr>
          <w:rFonts w:ascii="Times New Roman" w:hAnsi="Times New Roman" w:cs="Times New Roman"/>
          <w:i/>
        </w:rPr>
        <w:t xml:space="preserve">Las solicitudes para </w:t>
      </w:r>
      <w:proofErr w:type="spellStart"/>
      <w:r w:rsidRPr="00372C52">
        <w:rPr>
          <w:rFonts w:ascii="Times New Roman" w:hAnsi="Times New Roman" w:cs="Times New Roman"/>
          <w:i/>
        </w:rPr>
        <w:t>boletas</w:t>
      </w:r>
      <w:proofErr w:type="spellEnd"/>
      <w:r w:rsidRPr="00372C52">
        <w:rPr>
          <w:rFonts w:ascii="Times New Roman" w:hAnsi="Times New Roman" w:cs="Times New Roman"/>
          <w:i/>
        </w:rPr>
        <w:t xml:space="preserve"> de </w:t>
      </w:r>
      <w:proofErr w:type="spellStart"/>
      <w:r w:rsidRPr="00372C52">
        <w:rPr>
          <w:rFonts w:ascii="Times New Roman" w:hAnsi="Times New Roman" w:cs="Times New Roman"/>
          <w:i/>
        </w:rPr>
        <w:t>votación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adelantada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por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correo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deberán</w:t>
      </w:r>
      <w:proofErr w:type="spellEnd"/>
      <w:r w:rsidRPr="00372C52">
        <w:rPr>
          <w:rFonts w:ascii="Times New Roman" w:hAnsi="Times New Roman" w:cs="Times New Roman"/>
          <w:i/>
        </w:rPr>
        <w:t xml:space="preserve"> </w:t>
      </w:r>
      <w:proofErr w:type="spellStart"/>
      <w:r w:rsidRPr="00372C52">
        <w:rPr>
          <w:rFonts w:ascii="Times New Roman" w:hAnsi="Times New Roman" w:cs="Times New Roman"/>
          <w:i/>
        </w:rPr>
        <w:t>recibirse</w:t>
      </w:r>
      <w:proofErr w:type="spellEnd"/>
      <w:r w:rsidRPr="00372C52">
        <w:rPr>
          <w:rFonts w:ascii="Times New Roman" w:hAnsi="Times New Roman" w:cs="Times New Roman"/>
          <w:i/>
        </w:rPr>
        <w:t xml:space="preserve"> para el fin</w:t>
      </w:r>
      <w:r w:rsidR="00C64736" w:rsidRPr="00372C52">
        <w:rPr>
          <w:rFonts w:ascii="Times New Roman" w:hAnsi="Times New Roman" w:cs="Times New Roman"/>
          <w:i/>
        </w:rPr>
        <w:t xml:space="preserve"> </w:t>
      </w:r>
      <w:r w:rsidRPr="00372C52">
        <w:rPr>
          <w:rFonts w:ascii="Times New Roman" w:hAnsi="Times New Roman" w:cs="Times New Roman"/>
          <w:i/>
        </w:rPr>
        <w:t xml:space="preserve">de las horas de </w:t>
      </w:r>
      <w:proofErr w:type="spellStart"/>
      <w:r w:rsidRPr="00372C52">
        <w:rPr>
          <w:rFonts w:ascii="Times New Roman" w:hAnsi="Times New Roman" w:cs="Times New Roman"/>
          <w:i/>
        </w:rPr>
        <w:t>negocio</w:t>
      </w:r>
      <w:proofErr w:type="spellEnd"/>
      <w:r w:rsidRPr="00372C52">
        <w:rPr>
          <w:rFonts w:ascii="Times New Roman" w:hAnsi="Times New Roman" w:cs="Times New Roman"/>
          <w:i/>
        </w:rPr>
        <w:t xml:space="preserve"> el 2</w:t>
      </w:r>
      <w:r w:rsidR="0080055D" w:rsidRPr="00372C52">
        <w:rPr>
          <w:rFonts w:ascii="Times New Roman" w:hAnsi="Times New Roman" w:cs="Times New Roman"/>
          <w:i/>
        </w:rPr>
        <w:t>4</w:t>
      </w:r>
      <w:r w:rsidRPr="00372C52">
        <w:rPr>
          <w:rFonts w:ascii="Times New Roman" w:hAnsi="Times New Roman" w:cs="Times New Roman"/>
          <w:i/>
        </w:rPr>
        <w:t xml:space="preserve"> de </w:t>
      </w:r>
      <w:proofErr w:type="spellStart"/>
      <w:r w:rsidRPr="00372C52">
        <w:rPr>
          <w:rFonts w:ascii="Times New Roman" w:hAnsi="Times New Roman" w:cs="Times New Roman"/>
          <w:i/>
        </w:rPr>
        <w:t>abril</w:t>
      </w:r>
      <w:proofErr w:type="spellEnd"/>
      <w:r w:rsidRPr="00372C52">
        <w:rPr>
          <w:rFonts w:ascii="Times New Roman" w:hAnsi="Times New Roman" w:cs="Times New Roman"/>
          <w:i/>
        </w:rPr>
        <w:t xml:space="preserve"> de 201</w:t>
      </w:r>
      <w:r w:rsidR="0080055D" w:rsidRPr="00372C52">
        <w:rPr>
          <w:rFonts w:ascii="Times New Roman" w:hAnsi="Times New Roman" w:cs="Times New Roman"/>
          <w:i/>
        </w:rPr>
        <w:t>8</w:t>
      </w:r>
      <w:r w:rsidR="007D0457" w:rsidRPr="00372C52">
        <w:rPr>
          <w:rFonts w:ascii="Times New Roman" w:hAnsi="Times New Roman" w:cs="Times New Roman"/>
          <w:i/>
        </w:rPr>
        <w:t>.</w:t>
      </w:r>
    </w:p>
    <w:p w:rsidR="00ED334A" w:rsidRDefault="00ED334A" w:rsidP="00AF07F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D334A" w:rsidRPr="00ED334A" w:rsidRDefault="00ED334A" w:rsidP="00AF07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34A" w:rsidRPr="006C06D6" w:rsidRDefault="00ED334A" w:rsidP="00AF07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D334A" w:rsidRPr="006C06D6" w:rsidSect="00443C69">
      <w:pgSz w:w="12240" w:h="20160" w:code="5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56BB"/>
    <w:multiLevelType w:val="hybridMultilevel"/>
    <w:tmpl w:val="1D9EA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7D4802"/>
    <w:multiLevelType w:val="hybridMultilevel"/>
    <w:tmpl w:val="62083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F6"/>
    <w:rsid w:val="0001617A"/>
    <w:rsid w:val="00024855"/>
    <w:rsid w:val="0005173D"/>
    <w:rsid w:val="000A0055"/>
    <w:rsid w:val="000F7B55"/>
    <w:rsid w:val="00103668"/>
    <w:rsid w:val="0010774E"/>
    <w:rsid w:val="00116982"/>
    <w:rsid w:val="00120BC1"/>
    <w:rsid w:val="00143BC5"/>
    <w:rsid w:val="00160EEE"/>
    <w:rsid w:val="001812EA"/>
    <w:rsid w:val="001A4B3B"/>
    <w:rsid w:val="001C5ECB"/>
    <w:rsid w:val="001D2097"/>
    <w:rsid w:val="001D3024"/>
    <w:rsid w:val="00236B79"/>
    <w:rsid w:val="00260187"/>
    <w:rsid w:val="00270E86"/>
    <w:rsid w:val="002716A7"/>
    <w:rsid w:val="002E23EA"/>
    <w:rsid w:val="0033260C"/>
    <w:rsid w:val="00372C52"/>
    <w:rsid w:val="0038157F"/>
    <w:rsid w:val="003D569C"/>
    <w:rsid w:val="003E5497"/>
    <w:rsid w:val="00417E52"/>
    <w:rsid w:val="00443C69"/>
    <w:rsid w:val="0046633C"/>
    <w:rsid w:val="0047691B"/>
    <w:rsid w:val="00593CD3"/>
    <w:rsid w:val="005B5637"/>
    <w:rsid w:val="005C53A4"/>
    <w:rsid w:val="005E4935"/>
    <w:rsid w:val="00604E7B"/>
    <w:rsid w:val="00607A79"/>
    <w:rsid w:val="006269C9"/>
    <w:rsid w:val="006C06D6"/>
    <w:rsid w:val="006D4A89"/>
    <w:rsid w:val="00753847"/>
    <w:rsid w:val="0076649D"/>
    <w:rsid w:val="0079230A"/>
    <w:rsid w:val="007C2F3A"/>
    <w:rsid w:val="007D0457"/>
    <w:rsid w:val="007D1D9D"/>
    <w:rsid w:val="0080055D"/>
    <w:rsid w:val="008228CC"/>
    <w:rsid w:val="008376CC"/>
    <w:rsid w:val="00901A87"/>
    <w:rsid w:val="009376D3"/>
    <w:rsid w:val="00982AE7"/>
    <w:rsid w:val="00AA68B6"/>
    <w:rsid w:val="00AB1535"/>
    <w:rsid w:val="00AD6B33"/>
    <w:rsid w:val="00AF07F6"/>
    <w:rsid w:val="00B02023"/>
    <w:rsid w:val="00B4239D"/>
    <w:rsid w:val="00B54E31"/>
    <w:rsid w:val="00B578C9"/>
    <w:rsid w:val="00B6159D"/>
    <w:rsid w:val="00B72730"/>
    <w:rsid w:val="00BD3621"/>
    <w:rsid w:val="00BF465C"/>
    <w:rsid w:val="00C06A49"/>
    <w:rsid w:val="00C1094E"/>
    <w:rsid w:val="00C32B21"/>
    <w:rsid w:val="00C64736"/>
    <w:rsid w:val="00C8650D"/>
    <w:rsid w:val="00CA73F7"/>
    <w:rsid w:val="00CC3B7E"/>
    <w:rsid w:val="00CF12A6"/>
    <w:rsid w:val="00D712F2"/>
    <w:rsid w:val="00D7224E"/>
    <w:rsid w:val="00DD3AA3"/>
    <w:rsid w:val="00E061C1"/>
    <w:rsid w:val="00E72564"/>
    <w:rsid w:val="00E816FB"/>
    <w:rsid w:val="00ED334A"/>
    <w:rsid w:val="00F0239C"/>
    <w:rsid w:val="00F03E19"/>
    <w:rsid w:val="00F64F64"/>
    <w:rsid w:val="00F87A06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te@taylorcountytex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 Ragan</dc:creator>
  <cp:lastModifiedBy>Freda Ragan</cp:lastModifiedBy>
  <cp:revision>2</cp:revision>
  <cp:lastPrinted>2018-03-26T13:17:00Z</cp:lastPrinted>
  <dcterms:created xsi:type="dcterms:W3CDTF">2018-03-27T15:07:00Z</dcterms:created>
  <dcterms:modified xsi:type="dcterms:W3CDTF">2018-03-27T15:07:00Z</dcterms:modified>
</cp:coreProperties>
</file>